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9E1E" w14:textId="77777777" w:rsidR="008D76B3" w:rsidRPr="008D76B3" w:rsidRDefault="008D76B3" w:rsidP="008D76B3">
      <w:pPr>
        <w:spacing w:after="0" w:line="240" w:lineRule="auto"/>
        <w:rPr>
          <w:rFonts w:ascii="Times New Roman" w:eastAsia="Times New Roman" w:hAnsi="Times New Roman" w:cs="Times New Roman"/>
          <w:sz w:val="24"/>
          <w:szCs w:val="24"/>
          <w:lang w:eastAsia="de-DE"/>
        </w:rPr>
      </w:pPr>
      <w:r w:rsidRPr="008D76B3">
        <w:rPr>
          <w:rFonts w:ascii="Times New Roman" w:eastAsia="Times New Roman" w:hAnsi="Times New Roman" w:cs="Times New Roman"/>
          <w:sz w:val="24"/>
          <w:szCs w:val="24"/>
          <w:lang w:eastAsia="de-DE"/>
        </w:rPr>
        <w:t xml:space="preserve">IPPNW-Pressemitteilung vom 24. Februar 2022 </w:t>
      </w:r>
    </w:p>
    <w:p w14:paraId="737DBEE3" w14:textId="77777777" w:rsidR="008D76B3" w:rsidRPr="008D76B3" w:rsidRDefault="008D76B3" w:rsidP="008D76B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8D76B3">
        <w:rPr>
          <w:rFonts w:ascii="Times New Roman" w:eastAsia="Times New Roman" w:hAnsi="Times New Roman" w:cs="Times New Roman"/>
          <w:b/>
          <w:bCs/>
          <w:kern w:val="36"/>
          <w:sz w:val="48"/>
          <w:szCs w:val="48"/>
          <w:lang w:eastAsia="de-DE"/>
        </w:rPr>
        <w:t>Nein zum Krieg: IPPNW verurteilt völkerrechtswidrigen russischen Angriff auf die Ukraine</w:t>
      </w:r>
    </w:p>
    <w:p w14:paraId="3A110114" w14:textId="77777777" w:rsidR="008D76B3" w:rsidRPr="008D76B3" w:rsidRDefault="008D76B3" w:rsidP="008D76B3">
      <w:pPr>
        <w:spacing w:before="100" w:beforeAutospacing="1" w:after="100" w:afterAutospacing="1" w:line="240" w:lineRule="auto"/>
        <w:rPr>
          <w:rFonts w:ascii="Times New Roman" w:eastAsia="Times New Roman" w:hAnsi="Times New Roman" w:cs="Times New Roman"/>
          <w:sz w:val="24"/>
          <w:szCs w:val="24"/>
          <w:lang w:eastAsia="de-DE"/>
        </w:rPr>
      </w:pPr>
      <w:r w:rsidRPr="008D76B3">
        <w:rPr>
          <w:rFonts w:ascii="Times New Roman" w:eastAsia="Times New Roman" w:hAnsi="Times New Roman" w:cs="Times New Roman"/>
          <w:sz w:val="24"/>
          <w:szCs w:val="24"/>
          <w:lang w:eastAsia="de-DE"/>
        </w:rPr>
        <w:t>Krieg in der Ukraine - Friedensnobelpreisträgerorganisation fordert diplomatische Lösungen</w:t>
      </w:r>
    </w:p>
    <w:p w14:paraId="3963246C" w14:textId="43A08E24" w:rsidR="008D76B3" w:rsidRPr="008D76B3" w:rsidRDefault="008D76B3" w:rsidP="008D76B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t xml:space="preserve">                     </w:t>
      </w:r>
      <w:r w:rsidRPr="008D76B3">
        <w:rPr>
          <w:rFonts w:ascii="Times New Roman" w:eastAsia="Times New Roman" w:hAnsi="Times New Roman" w:cs="Times New Roman"/>
          <w:noProof/>
          <w:sz w:val="24"/>
          <w:szCs w:val="24"/>
          <w:lang w:eastAsia="de-DE"/>
        </w:rPr>
        <w:drawing>
          <wp:inline distT="0" distB="0" distL="0" distR="0" wp14:anchorId="02999A93" wp14:editId="3B4DAA69">
            <wp:extent cx="4197734" cy="419773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9300" cy="4209300"/>
                    </a:xfrm>
                    <a:prstGeom prst="rect">
                      <a:avLst/>
                    </a:prstGeom>
                    <a:noFill/>
                    <a:ln>
                      <a:noFill/>
                    </a:ln>
                  </pic:spPr>
                </pic:pic>
              </a:graphicData>
            </a:graphic>
          </wp:inline>
        </w:drawing>
      </w:r>
    </w:p>
    <w:p w14:paraId="5FE758E0" w14:textId="0179DC0A" w:rsidR="008D76B3" w:rsidRPr="008D76B3" w:rsidRDefault="008D76B3" w:rsidP="008D76B3">
      <w:pPr>
        <w:spacing w:before="100" w:beforeAutospacing="1" w:after="100" w:afterAutospacing="1" w:line="240" w:lineRule="auto"/>
        <w:rPr>
          <w:rFonts w:ascii="Times New Roman" w:eastAsia="Times New Roman" w:hAnsi="Times New Roman" w:cs="Times New Roman"/>
          <w:sz w:val="28"/>
          <w:szCs w:val="28"/>
          <w:lang w:eastAsia="de-DE"/>
        </w:rPr>
      </w:pPr>
      <w:r w:rsidRPr="008D76B3">
        <w:rPr>
          <w:rFonts w:ascii="Times New Roman" w:eastAsia="Times New Roman" w:hAnsi="Times New Roman" w:cs="Times New Roman"/>
          <w:sz w:val="28"/>
          <w:szCs w:val="28"/>
          <w:lang w:eastAsia="de-DE"/>
        </w:rPr>
        <w:t xml:space="preserve">Die ärztliche Friedensorganisation IPPNW verurteilt den völkerrechtswidrigen russischen Militärangriff auf die Ukraine auf das Schärfste. Sie fordert die Bundesregierung auf, sich gegenüber der russischen Regierung für die sofortige Einstellung aller militärischen Aktivitäten, den Rückzug aller Truppen und eine Rückkehr zu Verhandlungen einzusetzen. Die </w:t>
      </w:r>
      <w:proofErr w:type="spellStart"/>
      <w:r w:rsidRPr="008D76B3">
        <w:rPr>
          <w:rFonts w:ascii="Times New Roman" w:eastAsia="Times New Roman" w:hAnsi="Times New Roman" w:cs="Times New Roman"/>
          <w:sz w:val="28"/>
          <w:szCs w:val="28"/>
          <w:lang w:eastAsia="de-DE"/>
        </w:rPr>
        <w:t>Ärzt</w:t>
      </w:r>
      <w:proofErr w:type="spellEnd"/>
      <w:r w:rsidRPr="008D76B3">
        <w:rPr>
          <w:rFonts w:ascii="Times New Roman" w:eastAsia="Times New Roman" w:hAnsi="Times New Roman" w:cs="Times New Roman"/>
          <w:sz w:val="28"/>
          <w:szCs w:val="28"/>
          <w:lang w:eastAsia="de-DE"/>
        </w:rPr>
        <w:t>*</w:t>
      </w:r>
      <w:proofErr w:type="spellStart"/>
      <w:r w:rsidRPr="008D76B3">
        <w:rPr>
          <w:rFonts w:ascii="Times New Roman" w:eastAsia="Times New Roman" w:hAnsi="Times New Roman" w:cs="Times New Roman"/>
          <w:sz w:val="28"/>
          <w:szCs w:val="28"/>
          <w:lang w:eastAsia="de-DE"/>
        </w:rPr>
        <w:t>innenorganisation</w:t>
      </w:r>
      <w:proofErr w:type="spellEnd"/>
      <w:r w:rsidRPr="008D76B3">
        <w:rPr>
          <w:rFonts w:ascii="Times New Roman" w:eastAsia="Times New Roman" w:hAnsi="Times New Roman" w:cs="Times New Roman"/>
          <w:sz w:val="28"/>
          <w:szCs w:val="28"/>
          <w:lang w:eastAsia="de-DE"/>
        </w:rPr>
        <w:t xml:space="preserve"> sieht eine diplomatische Lösung als immer noch möglich und fordert alle Seiten auf, nicht weiter zu eskalieren. Es muss über einen sofortigen Waffenstillstand verhandelt werden.  </w:t>
      </w:r>
      <w:r w:rsidRPr="008D76B3">
        <w:rPr>
          <w:rFonts w:ascii="Times New Roman" w:eastAsia="Times New Roman" w:hAnsi="Times New Roman" w:cs="Times New Roman"/>
          <w:sz w:val="28"/>
          <w:szCs w:val="28"/>
          <w:lang w:eastAsia="de-DE"/>
        </w:rPr>
        <w:br/>
      </w:r>
      <w:r w:rsidRPr="008D76B3">
        <w:rPr>
          <w:rFonts w:ascii="Times New Roman" w:eastAsia="Times New Roman" w:hAnsi="Times New Roman" w:cs="Times New Roman"/>
          <w:sz w:val="28"/>
          <w:szCs w:val="28"/>
          <w:lang w:eastAsia="de-DE"/>
        </w:rPr>
        <w:br/>
        <w:t xml:space="preserve">“Unsere Sorgen gelten jetzt den Menschen in der Ukraine, die durch die humanitären Folgen von Krieg und Flucht betroffen sind. Die Situation ist für die Menschen in der Ukraine </w:t>
      </w:r>
      <w:proofErr w:type="gramStart"/>
      <w:r w:rsidRPr="008D76B3">
        <w:rPr>
          <w:rFonts w:ascii="Times New Roman" w:eastAsia="Times New Roman" w:hAnsi="Times New Roman" w:cs="Times New Roman"/>
          <w:sz w:val="28"/>
          <w:szCs w:val="28"/>
          <w:lang w:eastAsia="de-DE"/>
        </w:rPr>
        <w:t>extrem traumatisierend</w:t>
      </w:r>
      <w:proofErr w:type="gramEnd"/>
      <w:r w:rsidRPr="008D76B3">
        <w:rPr>
          <w:rFonts w:ascii="Times New Roman" w:eastAsia="Times New Roman" w:hAnsi="Times New Roman" w:cs="Times New Roman"/>
          <w:sz w:val="28"/>
          <w:szCs w:val="28"/>
          <w:lang w:eastAsia="de-DE"/>
        </w:rPr>
        <w:t xml:space="preserve">. Es wird unmittelbare Kriegsopfer geben. Die medizinische Versorgung im Land ist gefährdet. Die </w:t>
      </w:r>
      <w:r w:rsidRPr="008D76B3">
        <w:rPr>
          <w:rFonts w:ascii="Times New Roman" w:eastAsia="Times New Roman" w:hAnsi="Times New Roman" w:cs="Times New Roman"/>
          <w:sz w:val="28"/>
          <w:szCs w:val="28"/>
          <w:lang w:eastAsia="de-DE"/>
        </w:rPr>
        <w:lastRenderedPageBreak/>
        <w:t xml:space="preserve">Sanktionen werden vor allem die russische Zivilbevölkerung stark treffen”, so IPPNW-Vorstandsvorsitzende Dr. med. Angelika Claußen. </w:t>
      </w:r>
      <w:r w:rsidRPr="008D76B3">
        <w:rPr>
          <w:rFonts w:ascii="Times New Roman" w:eastAsia="Times New Roman" w:hAnsi="Times New Roman" w:cs="Times New Roman"/>
          <w:sz w:val="28"/>
          <w:szCs w:val="28"/>
          <w:lang w:eastAsia="de-DE"/>
        </w:rPr>
        <w:br/>
      </w:r>
      <w:r w:rsidRPr="008D76B3">
        <w:rPr>
          <w:rFonts w:ascii="Times New Roman" w:eastAsia="Times New Roman" w:hAnsi="Times New Roman" w:cs="Times New Roman"/>
          <w:sz w:val="28"/>
          <w:szCs w:val="28"/>
          <w:lang w:eastAsia="de-DE"/>
        </w:rPr>
        <w:br/>
        <w:t xml:space="preserve">Die IPPNW weist zudem auf die Gefahren hin, die von den 15 Atomkraftwerken an vier Standorten in der Ukraine durch Militärangriffe ausgehen. Selbst wenn die Reaktorstandorte, die 50% des ukrainischen Strombedarfs decken, nicht direkt in der Konfliktzone liegen, </w:t>
      </w:r>
      <w:proofErr w:type="gramStart"/>
      <w:r w:rsidRPr="008D76B3">
        <w:rPr>
          <w:rFonts w:ascii="Times New Roman" w:eastAsia="Times New Roman" w:hAnsi="Times New Roman" w:cs="Times New Roman"/>
          <w:sz w:val="28"/>
          <w:szCs w:val="28"/>
          <w:lang w:eastAsia="de-DE"/>
        </w:rPr>
        <w:t>könnten  Militärangriffe</w:t>
      </w:r>
      <w:proofErr w:type="gramEnd"/>
      <w:r w:rsidRPr="008D76B3">
        <w:rPr>
          <w:rFonts w:ascii="Times New Roman" w:eastAsia="Times New Roman" w:hAnsi="Times New Roman" w:cs="Times New Roman"/>
          <w:sz w:val="28"/>
          <w:szCs w:val="28"/>
          <w:lang w:eastAsia="de-DE"/>
        </w:rPr>
        <w:t xml:space="preserve"> katastrophale Folgen haben – durch die Zerstörung von Infrastruktur oder Stromausfällen steigt auch die Gefahr eines Reaktorunglücks. Der Tschernobyl-Reaktor und die Sperrzone sind potenziell gefährdet.</w:t>
      </w:r>
      <w:r w:rsidRPr="008D76B3">
        <w:rPr>
          <w:rFonts w:ascii="Times New Roman" w:eastAsia="Times New Roman" w:hAnsi="Times New Roman" w:cs="Times New Roman"/>
          <w:sz w:val="28"/>
          <w:szCs w:val="28"/>
          <w:lang w:eastAsia="de-DE"/>
        </w:rPr>
        <w:br/>
      </w:r>
      <w:r w:rsidRPr="008D76B3">
        <w:rPr>
          <w:rFonts w:ascii="Times New Roman" w:eastAsia="Times New Roman" w:hAnsi="Times New Roman" w:cs="Times New Roman"/>
          <w:sz w:val="28"/>
          <w:szCs w:val="28"/>
          <w:lang w:eastAsia="de-DE"/>
        </w:rPr>
        <w:br/>
        <w:t xml:space="preserve">„Wir sind zutiefst betroffen, dass alle diplomatischen Lösungsvorschläge von Friedensforscher*innen für den Konflikt zwischen der NATO und Russland ignoriert wurden“, so Claußen weiter. „Wir befürchten, dass Sanktionen, weitere NATO-Truppenverlegungen und Militärmanöver sowie Waffenlieferungen die Situation weiter eskalieren. Das könnte zu einer Destabilisierung und einem humanitären Desaster führen. Wir fordern alle Seiten auf, wieder auf Dialog zu setzen – so </w:t>
      </w:r>
      <w:proofErr w:type="gramStart"/>
      <w:r w:rsidRPr="008D76B3">
        <w:rPr>
          <w:rFonts w:ascii="Times New Roman" w:eastAsia="Times New Roman" w:hAnsi="Times New Roman" w:cs="Times New Roman"/>
          <w:sz w:val="28"/>
          <w:szCs w:val="28"/>
          <w:lang w:eastAsia="de-DE"/>
        </w:rPr>
        <w:t>schwer das</w:t>
      </w:r>
      <w:proofErr w:type="gramEnd"/>
      <w:r w:rsidRPr="008D76B3">
        <w:rPr>
          <w:rFonts w:ascii="Times New Roman" w:eastAsia="Times New Roman" w:hAnsi="Times New Roman" w:cs="Times New Roman"/>
          <w:sz w:val="28"/>
          <w:szCs w:val="28"/>
          <w:lang w:eastAsia="de-DE"/>
        </w:rPr>
        <w:t xml:space="preserve"> in einer eskalierten Situation auch ist. Die Gesprächskanäle auf allen Ebenen müssen </w:t>
      </w:r>
      <w:proofErr w:type="gramStart"/>
      <w:r w:rsidRPr="008D76B3">
        <w:rPr>
          <w:rFonts w:ascii="Times New Roman" w:eastAsia="Times New Roman" w:hAnsi="Times New Roman" w:cs="Times New Roman"/>
          <w:sz w:val="28"/>
          <w:szCs w:val="28"/>
          <w:lang w:eastAsia="de-DE"/>
        </w:rPr>
        <w:t>offen gehalten</w:t>
      </w:r>
      <w:proofErr w:type="gramEnd"/>
      <w:r w:rsidRPr="008D76B3">
        <w:rPr>
          <w:rFonts w:ascii="Times New Roman" w:eastAsia="Times New Roman" w:hAnsi="Times New Roman" w:cs="Times New Roman"/>
          <w:sz w:val="28"/>
          <w:szCs w:val="28"/>
          <w:lang w:eastAsia="de-DE"/>
        </w:rPr>
        <w:t xml:space="preserve"> werden. Wir brauchen einen sofortigen Waffenstillstand und eine politische Lösung des Konfliktes zwischen der NATO und Russland auf der Basis der Prinzipien der gemeinsamen Sicherheit“, so Claußen abschließend.</w:t>
      </w:r>
      <w:r w:rsidRPr="008D76B3">
        <w:rPr>
          <w:rFonts w:ascii="Times New Roman" w:eastAsia="Times New Roman" w:hAnsi="Times New Roman" w:cs="Times New Roman"/>
          <w:sz w:val="28"/>
          <w:szCs w:val="28"/>
          <w:lang w:eastAsia="de-DE"/>
        </w:rPr>
        <w:br/>
      </w:r>
      <w:r w:rsidRPr="008D76B3">
        <w:rPr>
          <w:rFonts w:ascii="Times New Roman" w:eastAsia="Times New Roman" w:hAnsi="Times New Roman" w:cs="Times New Roman"/>
          <w:sz w:val="28"/>
          <w:szCs w:val="28"/>
          <w:lang w:eastAsia="de-DE"/>
        </w:rPr>
        <w:br/>
        <w:t xml:space="preserve">Der Krieg hat seit 2014 bereits 13.000 Menschen das Leben gekostet, darunter rund 3000 Zivilist*innen. Drei Millionen Menschen mussten aus </w:t>
      </w:r>
      <w:proofErr w:type="gramStart"/>
      <w:r w:rsidRPr="008D76B3">
        <w:rPr>
          <w:rFonts w:ascii="Times New Roman" w:eastAsia="Times New Roman" w:hAnsi="Times New Roman" w:cs="Times New Roman"/>
          <w:sz w:val="28"/>
          <w:szCs w:val="28"/>
          <w:lang w:eastAsia="de-DE"/>
        </w:rPr>
        <w:t>dem  Osten</w:t>
      </w:r>
      <w:proofErr w:type="gramEnd"/>
      <w:r w:rsidRPr="008D76B3">
        <w:rPr>
          <w:rFonts w:ascii="Times New Roman" w:eastAsia="Times New Roman" w:hAnsi="Times New Roman" w:cs="Times New Roman"/>
          <w:sz w:val="28"/>
          <w:szCs w:val="28"/>
          <w:lang w:eastAsia="de-DE"/>
        </w:rPr>
        <w:t xml:space="preserve"> des Landes fliehen, zwei Millionen davon suchten als Binnenvertriebene im Westteil des Landes Schutz.</w:t>
      </w:r>
      <w:r w:rsidRPr="008D76B3">
        <w:rPr>
          <w:rFonts w:ascii="Times New Roman" w:eastAsia="Times New Roman" w:hAnsi="Times New Roman" w:cs="Times New Roman"/>
          <w:sz w:val="28"/>
          <w:szCs w:val="28"/>
          <w:lang w:eastAsia="de-DE"/>
        </w:rPr>
        <w:br/>
      </w:r>
      <w:r w:rsidRPr="008D76B3">
        <w:rPr>
          <w:rFonts w:ascii="Times New Roman" w:eastAsia="Times New Roman" w:hAnsi="Times New Roman" w:cs="Times New Roman"/>
          <w:sz w:val="28"/>
          <w:szCs w:val="28"/>
          <w:lang w:eastAsia="de-DE"/>
        </w:rPr>
        <w:br/>
        <w:t>“Statt von westlicher Seite weiter an der wirtschaftspolitischen und militärischen Gewaltspirale zu drehen, muss es neue diplomatische Initiativen geben. Sonst droht eine weitere Eskalation, die sowohl Westeuropa direkt betreffen als auch zu einem Einsatz von Atomwaffen führen kann, wenn die Dynamik der Geschehnisse weiter außer Kontrolle gerät”, ergänzt Lars Pohlmeier, Co-Vorsitzende der IPPNW.  </w:t>
      </w:r>
    </w:p>
    <w:p w14:paraId="21B1CCA9" w14:textId="3AFB20C2" w:rsidR="008D76B3" w:rsidRPr="008D76B3" w:rsidRDefault="008D76B3" w:rsidP="008D76B3">
      <w:pPr>
        <w:spacing w:before="100" w:beforeAutospacing="1" w:after="100" w:afterAutospacing="1" w:line="240" w:lineRule="auto"/>
        <w:rPr>
          <w:rFonts w:ascii="Times New Roman" w:eastAsia="Times New Roman" w:hAnsi="Times New Roman" w:cs="Times New Roman"/>
          <w:sz w:val="24"/>
          <w:szCs w:val="24"/>
          <w:lang w:eastAsia="de-DE"/>
        </w:rPr>
      </w:pPr>
      <w:r w:rsidRPr="008D76B3">
        <w:rPr>
          <w:rFonts w:ascii="Times New Roman" w:eastAsia="Times New Roman" w:hAnsi="Times New Roman" w:cs="Times New Roman"/>
          <w:i/>
          <w:iCs/>
          <w:sz w:val="28"/>
          <w:szCs w:val="28"/>
          <w:lang w:eastAsia="de-DE"/>
        </w:rPr>
        <w:t xml:space="preserve">Am Sonntag, den 27. Februar, organisiert die IPPNW gemeinsam mit anderen zivilgesellschaftlichen </w:t>
      </w:r>
      <w:proofErr w:type="spellStart"/>
      <w:r w:rsidRPr="008D76B3">
        <w:rPr>
          <w:rFonts w:ascii="Times New Roman" w:eastAsia="Times New Roman" w:hAnsi="Times New Roman" w:cs="Times New Roman"/>
          <w:i/>
          <w:iCs/>
          <w:sz w:val="28"/>
          <w:szCs w:val="28"/>
          <w:lang w:eastAsia="de-DE"/>
        </w:rPr>
        <w:t>Organsationen</w:t>
      </w:r>
      <w:proofErr w:type="spellEnd"/>
      <w:r w:rsidRPr="008D76B3">
        <w:rPr>
          <w:rFonts w:ascii="Times New Roman" w:eastAsia="Times New Roman" w:hAnsi="Times New Roman" w:cs="Times New Roman"/>
          <w:i/>
          <w:iCs/>
          <w:sz w:val="28"/>
          <w:szCs w:val="28"/>
          <w:lang w:eastAsia="de-DE"/>
        </w:rPr>
        <w:t xml:space="preserve">, darunter u.a. Campact, Verdi, BUND, Seebrücke und die Naturfreunde, eine großangelegte Demonstration gegen den Ukraine-Krieg in Berlin. Weitere Informationen finden Sie auf unseren </w:t>
      </w:r>
      <w:proofErr w:type="spellStart"/>
      <w:proofErr w:type="gramStart"/>
      <w:r w:rsidRPr="008D76B3">
        <w:rPr>
          <w:rFonts w:ascii="Times New Roman" w:eastAsia="Times New Roman" w:hAnsi="Times New Roman" w:cs="Times New Roman"/>
          <w:i/>
          <w:iCs/>
          <w:sz w:val="28"/>
          <w:szCs w:val="28"/>
          <w:lang w:eastAsia="de-DE"/>
        </w:rPr>
        <w:t>Social</w:t>
      </w:r>
      <w:proofErr w:type="spellEnd"/>
      <w:r w:rsidRPr="008D76B3">
        <w:rPr>
          <w:rFonts w:ascii="Times New Roman" w:eastAsia="Times New Roman" w:hAnsi="Times New Roman" w:cs="Times New Roman"/>
          <w:i/>
          <w:iCs/>
          <w:sz w:val="28"/>
          <w:szCs w:val="28"/>
          <w:lang w:eastAsia="de-DE"/>
        </w:rPr>
        <w:t xml:space="preserve"> Media Kanälen</w:t>
      </w:r>
      <w:proofErr w:type="gramEnd"/>
      <w:r w:rsidRPr="008D76B3">
        <w:rPr>
          <w:rFonts w:ascii="Times New Roman" w:eastAsia="Times New Roman" w:hAnsi="Times New Roman" w:cs="Times New Roman"/>
          <w:i/>
          <w:iCs/>
          <w:sz w:val="28"/>
          <w:szCs w:val="28"/>
          <w:lang w:eastAsia="de-DE"/>
        </w:rPr>
        <w:t>.</w:t>
      </w:r>
      <w:r w:rsidRPr="008D76B3">
        <w:rPr>
          <w:rFonts w:ascii="Times New Roman" w:eastAsia="Times New Roman" w:hAnsi="Times New Roman" w:cs="Times New Roman"/>
          <w:sz w:val="28"/>
          <w:szCs w:val="28"/>
          <w:lang w:eastAsia="de-DE"/>
        </w:rPr>
        <w:t xml:space="preserve"> </w:t>
      </w:r>
      <w:r w:rsidRPr="008D76B3">
        <w:rPr>
          <w:rFonts w:ascii="Times New Roman" w:eastAsia="Times New Roman" w:hAnsi="Times New Roman" w:cs="Times New Roman"/>
          <w:sz w:val="24"/>
          <w:szCs w:val="24"/>
          <w:lang w:eastAsia="de-DE"/>
        </w:rPr>
        <w:t> </w:t>
      </w:r>
    </w:p>
    <w:p w14:paraId="025290CA" w14:textId="5C44C3F2" w:rsidR="00546769" w:rsidRDefault="008D76B3" w:rsidP="008D76B3">
      <w:pPr>
        <w:spacing w:before="100" w:beforeAutospacing="1" w:after="100" w:afterAutospacing="1" w:line="240" w:lineRule="auto"/>
      </w:pPr>
      <w:r w:rsidRPr="008D76B3">
        <w:rPr>
          <w:rFonts w:ascii="Times New Roman" w:eastAsia="Times New Roman" w:hAnsi="Times New Roman" w:cs="Times New Roman"/>
          <w:b/>
          <w:bCs/>
          <w:i/>
          <w:iCs/>
          <w:sz w:val="24"/>
          <w:szCs w:val="24"/>
          <w:lang w:eastAsia="de-DE"/>
        </w:rPr>
        <w:t>Kontakt:</w:t>
      </w:r>
      <w:r>
        <w:rPr>
          <w:rFonts w:ascii="Times New Roman" w:eastAsia="Times New Roman" w:hAnsi="Times New Roman" w:cs="Times New Roman"/>
          <w:b/>
          <w:bCs/>
          <w:i/>
          <w:iCs/>
          <w:sz w:val="24"/>
          <w:szCs w:val="24"/>
          <w:lang w:eastAsia="de-DE"/>
        </w:rPr>
        <w:t xml:space="preserve"> </w:t>
      </w:r>
      <w:r w:rsidRPr="008D76B3">
        <w:rPr>
          <w:rFonts w:ascii="Times New Roman" w:eastAsia="Times New Roman" w:hAnsi="Times New Roman" w:cs="Times New Roman"/>
          <w:i/>
          <w:iCs/>
          <w:sz w:val="24"/>
          <w:szCs w:val="24"/>
          <w:lang w:eastAsia="de-DE"/>
        </w:rPr>
        <w:t xml:space="preserve">Lara-Marie Krauße (IPPNW-Pressereferentin), Tel.: 030 698074-15, E-Mail: </w:t>
      </w:r>
      <w:hyperlink r:id="rId7" w:history="1">
        <w:r w:rsidRPr="008D76B3">
          <w:rPr>
            <w:rFonts w:ascii="Times New Roman" w:eastAsia="Times New Roman" w:hAnsi="Times New Roman" w:cs="Times New Roman"/>
            <w:i/>
            <w:iCs/>
            <w:color w:val="0000FF"/>
            <w:sz w:val="24"/>
            <w:szCs w:val="24"/>
            <w:u w:val="single"/>
            <w:lang w:eastAsia="de-DE"/>
          </w:rPr>
          <w:t>krausse[at]ippnw.de</w:t>
        </w:r>
      </w:hyperlink>
      <w:r w:rsidRPr="008D76B3">
        <w:rPr>
          <w:rFonts w:ascii="Times New Roman" w:eastAsia="Times New Roman" w:hAnsi="Times New Roman" w:cs="Times New Roman"/>
          <w:sz w:val="24"/>
          <w:szCs w:val="24"/>
          <w:lang w:eastAsia="de-DE"/>
        </w:rPr>
        <w:br/>
      </w:r>
      <w:r w:rsidRPr="008D76B3">
        <w:rPr>
          <w:rFonts w:ascii="Times New Roman" w:eastAsia="Times New Roman" w:hAnsi="Times New Roman" w:cs="Times New Roman"/>
          <w:i/>
          <w:iCs/>
          <w:sz w:val="24"/>
          <w:szCs w:val="24"/>
          <w:lang w:eastAsia="de-DE"/>
        </w:rPr>
        <w:t xml:space="preserve">Angelika </w:t>
      </w:r>
      <w:proofErr w:type="spellStart"/>
      <w:r w:rsidRPr="008D76B3">
        <w:rPr>
          <w:rFonts w:ascii="Times New Roman" w:eastAsia="Times New Roman" w:hAnsi="Times New Roman" w:cs="Times New Roman"/>
          <w:i/>
          <w:iCs/>
          <w:sz w:val="24"/>
          <w:szCs w:val="24"/>
          <w:lang w:eastAsia="de-DE"/>
        </w:rPr>
        <w:t>Wilmen</w:t>
      </w:r>
      <w:proofErr w:type="spellEnd"/>
      <w:r w:rsidRPr="008D76B3">
        <w:rPr>
          <w:rFonts w:ascii="Times New Roman" w:eastAsia="Times New Roman" w:hAnsi="Times New Roman" w:cs="Times New Roman"/>
          <w:i/>
          <w:iCs/>
          <w:sz w:val="24"/>
          <w:szCs w:val="24"/>
          <w:lang w:eastAsia="de-DE"/>
        </w:rPr>
        <w:t xml:space="preserve"> (IPPNW-Referentin für Friedenspolitik), wilmen@ippnw.de, Tel.: 030 / 69 80 74 13</w:t>
      </w:r>
      <w:r>
        <w:rPr>
          <w:rFonts w:ascii="Times New Roman" w:eastAsia="Times New Roman" w:hAnsi="Times New Roman" w:cs="Times New Roman"/>
          <w:i/>
          <w:iCs/>
          <w:sz w:val="24"/>
          <w:szCs w:val="24"/>
          <w:lang w:eastAsia="de-DE"/>
        </w:rPr>
        <w:t xml:space="preserve">  </w:t>
      </w:r>
    </w:p>
    <w:sectPr w:rsidR="0054676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1E71" w14:textId="77777777" w:rsidR="00BE34A4" w:rsidRDefault="00BE34A4" w:rsidP="008D76B3">
      <w:pPr>
        <w:spacing w:after="0" w:line="240" w:lineRule="auto"/>
      </w:pPr>
      <w:r>
        <w:separator/>
      </w:r>
    </w:p>
  </w:endnote>
  <w:endnote w:type="continuationSeparator" w:id="0">
    <w:p w14:paraId="42BBA2A7" w14:textId="77777777" w:rsidR="00BE34A4" w:rsidRDefault="00BE34A4" w:rsidP="008D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7A48" w14:textId="77777777" w:rsidR="00BE34A4" w:rsidRDefault="00BE34A4" w:rsidP="008D76B3">
      <w:pPr>
        <w:spacing w:after="0" w:line="240" w:lineRule="auto"/>
      </w:pPr>
      <w:r>
        <w:separator/>
      </w:r>
    </w:p>
  </w:footnote>
  <w:footnote w:type="continuationSeparator" w:id="0">
    <w:p w14:paraId="166A9F8E" w14:textId="77777777" w:rsidR="00BE34A4" w:rsidRDefault="00BE34A4" w:rsidP="008D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64303"/>
      <w:docPartObj>
        <w:docPartGallery w:val="Page Numbers (Top of Page)"/>
        <w:docPartUnique/>
      </w:docPartObj>
    </w:sdtPr>
    <w:sdtContent>
      <w:p w14:paraId="2C837C43" w14:textId="613E8F4E" w:rsidR="008D76B3" w:rsidRDefault="008D76B3">
        <w:pPr>
          <w:pStyle w:val="Kopfzeile"/>
        </w:pPr>
        <w:r>
          <w:fldChar w:fldCharType="begin"/>
        </w:r>
        <w:r>
          <w:instrText>PAGE   \* MERGEFORMAT</w:instrText>
        </w:r>
        <w:r>
          <w:fldChar w:fldCharType="separate"/>
        </w:r>
        <w:r>
          <w:t>2</w:t>
        </w:r>
        <w:r>
          <w:fldChar w:fldCharType="end"/>
        </w:r>
      </w:p>
    </w:sdtContent>
  </w:sdt>
  <w:p w14:paraId="4018E175" w14:textId="77777777" w:rsidR="008D76B3" w:rsidRDefault="008D76B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B3"/>
    <w:rsid w:val="00546769"/>
    <w:rsid w:val="008D76B3"/>
    <w:rsid w:val="00BE34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4FDD"/>
  <w15:chartTrackingRefBased/>
  <w15:docId w15:val="{C8629899-D8C6-4AFA-85C3-CAF2ABE6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D76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76B3"/>
    <w:rPr>
      <w:rFonts w:ascii="Times New Roman" w:eastAsia="Times New Roman" w:hAnsi="Times New Roman" w:cs="Times New Roman"/>
      <w:b/>
      <w:bCs/>
      <w:kern w:val="36"/>
      <w:sz w:val="48"/>
      <w:szCs w:val="48"/>
      <w:lang w:eastAsia="de-DE"/>
    </w:rPr>
  </w:style>
  <w:style w:type="character" w:customStyle="1" w:styleId="headerslogan">
    <w:name w:val="headerslogan"/>
    <w:basedOn w:val="Absatz-Standardschriftart"/>
    <w:rsid w:val="008D76B3"/>
  </w:style>
  <w:style w:type="character" w:customStyle="1" w:styleId="headline">
    <w:name w:val="headline"/>
    <w:basedOn w:val="Absatz-Standardschriftart"/>
    <w:rsid w:val="008D76B3"/>
  </w:style>
  <w:style w:type="paragraph" w:customStyle="1" w:styleId="subheader">
    <w:name w:val="subheader"/>
    <w:basedOn w:val="Standard"/>
    <w:rsid w:val="008D76B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8D76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D76B3"/>
    <w:rPr>
      <w:color w:val="0000FF"/>
      <w:u w:val="single"/>
    </w:rPr>
  </w:style>
  <w:style w:type="paragraph" w:styleId="Kopfzeile">
    <w:name w:val="header"/>
    <w:basedOn w:val="Standard"/>
    <w:link w:val="KopfzeileZchn"/>
    <w:uiPriority w:val="99"/>
    <w:unhideWhenUsed/>
    <w:rsid w:val="008D76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76B3"/>
  </w:style>
  <w:style w:type="paragraph" w:styleId="Fuzeile">
    <w:name w:val="footer"/>
    <w:basedOn w:val="Standard"/>
    <w:link w:val="FuzeileZchn"/>
    <w:uiPriority w:val="99"/>
    <w:unhideWhenUsed/>
    <w:rsid w:val="008D76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7129">
      <w:bodyDiv w:val="1"/>
      <w:marLeft w:val="0"/>
      <w:marRight w:val="0"/>
      <w:marTop w:val="0"/>
      <w:marBottom w:val="0"/>
      <w:divBdr>
        <w:top w:val="none" w:sz="0" w:space="0" w:color="auto"/>
        <w:left w:val="none" w:sz="0" w:space="0" w:color="auto"/>
        <w:bottom w:val="none" w:sz="0" w:space="0" w:color="auto"/>
        <w:right w:val="none" w:sz="0" w:space="0" w:color="auto"/>
      </w:divBdr>
      <w:divsChild>
        <w:div w:id="430275209">
          <w:marLeft w:val="0"/>
          <w:marRight w:val="0"/>
          <w:marTop w:val="0"/>
          <w:marBottom w:val="0"/>
          <w:divBdr>
            <w:top w:val="none" w:sz="0" w:space="0" w:color="auto"/>
            <w:left w:val="none" w:sz="0" w:space="0" w:color="auto"/>
            <w:bottom w:val="none" w:sz="0" w:space="0" w:color="auto"/>
            <w:right w:val="none" w:sz="0" w:space="0" w:color="auto"/>
          </w:divBdr>
        </w:div>
        <w:div w:id="458568785">
          <w:marLeft w:val="0"/>
          <w:marRight w:val="0"/>
          <w:marTop w:val="0"/>
          <w:marBottom w:val="0"/>
          <w:divBdr>
            <w:top w:val="none" w:sz="0" w:space="0" w:color="auto"/>
            <w:left w:val="none" w:sz="0" w:space="0" w:color="auto"/>
            <w:bottom w:val="none" w:sz="0" w:space="0" w:color="auto"/>
            <w:right w:val="none" w:sz="0" w:space="0" w:color="auto"/>
          </w:divBdr>
          <w:divsChild>
            <w:div w:id="1956865789">
              <w:marLeft w:val="0"/>
              <w:marRight w:val="0"/>
              <w:marTop w:val="0"/>
              <w:marBottom w:val="0"/>
              <w:divBdr>
                <w:top w:val="none" w:sz="0" w:space="0" w:color="auto"/>
                <w:left w:val="none" w:sz="0" w:space="0" w:color="auto"/>
                <w:bottom w:val="none" w:sz="0" w:space="0" w:color="auto"/>
                <w:right w:val="none" w:sz="0" w:space="0" w:color="auto"/>
              </w:divBdr>
            </w:div>
          </w:divsChild>
        </w:div>
        <w:div w:id="38706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linkTo_UnCryptMailto('hvdgoj5fmvpnnzVdkkir9y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3251</Characters>
  <Application>Microsoft Office Word</Application>
  <DocSecurity>0</DocSecurity>
  <Lines>27</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Käss</dc:creator>
  <cp:keywords/>
  <dc:description/>
  <cp:lastModifiedBy>Helmut Käss</cp:lastModifiedBy>
  <cp:revision>1</cp:revision>
  <dcterms:created xsi:type="dcterms:W3CDTF">2022-02-25T20:12:00Z</dcterms:created>
  <dcterms:modified xsi:type="dcterms:W3CDTF">2022-02-25T20:16:00Z</dcterms:modified>
</cp:coreProperties>
</file>