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DAE3B" w14:textId="644CA7E9" w:rsidR="00F22927" w:rsidRPr="00F22927" w:rsidRDefault="00F22927" w:rsidP="00F22927">
      <w:pPr>
        <w:spacing w:after="0" w:line="240" w:lineRule="auto"/>
        <w:rPr>
          <w:rFonts w:ascii="Times New Roman" w:eastAsia="Times New Roman" w:hAnsi="Times New Roman" w:cs="Times New Roman"/>
          <w:sz w:val="24"/>
          <w:szCs w:val="24"/>
          <w:lang w:eastAsia="de-DE"/>
        </w:rPr>
      </w:pPr>
      <w:bookmarkStart w:id="0" w:name="_Hlk96759711"/>
      <w:r w:rsidRPr="00F22927">
        <w:rPr>
          <w:rFonts w:ascii="Times New Roman" w:eastAsia="Times New Roman" w:hAnsi="Times New Roman" w:cs="Times New Roman"/>
          <w:noProof/>
          <w:color w:val="0000FF"/>
          <w:sz w:val="24"/>
          <w:szCs w:val="24"/>
          <w:lang w:eastAsia="de-DE"/>
        </w:rPr>
        <w:drawing>
          <wp:inline distT="0" distB="0" distL="0" distR="0" wp14:anchorId="69B6475D" wp14:editId="440A903F">
            <wp:extent cx="5760720" cy="771525"/>
            <wp:effectExtent l="0" t="0" r="0" b="9525"/>
            <wp:docPr id="2" name="Grafik 2" descr="Startseit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tseit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771525"/>
                    </a:xfrm>
                    <a:prstGeom prst="rect">
                      <a:avLst/>
                    </a:prstGeom>
                    <a:noFill/>
                    <a:ln>
                      <a:noFill/>
                    </a:ln>
                  </pic:spPr>
                </pic:pic>
              </a:graphicData>
            </a:graphic>
          </wp:inline>
        </w:drawing>
      </w:r>
    </w:p>
    <w:p w14:paraId="264C761A" w14:textId="0249DBB5" w:rsidR="00F22927" w:rsidRPr="00F22927" w:rsidRDefault="00F22927" w:rsidP="00F22927">
      <w:pPr>
        <w:spacing w:before="100" w:beforeAutospacing="1" w:after="100" w:afterAutospacing="1" w:line="240" w:lineRule="auto"/>
        <w:outlineLvl w:val="0"/>
        <w:rPr>
          <w:rFonts w:ascii="Times New Roman" w:eastAsia="Times New Roman" w:hAnsi="Times New Roman" w:cs="Times New Roman"/>
          <w:b/>
          <w:bCs/>
          <w:kern w:val="36"/>
          <w:sz w:val="16"/>
          <w:szCs w:val="16"/>
          <w:lang w:eastAsia="de-DE"/>
        </w:rPr>
      </w:pPr>
      <w:r w:rsidRPr="00F22927">
        <w:rPr>
          <w:rFonts w:ascii="Times New Roman" w:eastAsia="Times New Roman" w:hAnsi="Times New Roman" w:cs="Times New Roman"/>
          <w:b/>
          <w:bCs/>
          <w:kern w:val="36"/>
          <w:sz w:val="48"/>
          <w:szCs w:val="48"/>
          <w:lang w:eastAsia="de-DE"/>
        </w:rPr>
        <w:t>Pressemitteilung zum Krieg in der Ukraine</w:t>
      </w:r>
      <w:r>
        <w:rPr>
          <w:rFonts w:ascii="Times New Roman" w:eastAsia="Times New Roman" w:hAnsi="Times New Roman" w:cs="Times New Roman"/>
          <w:b/>
          <w:bCs/>
          <w:kern w:val="36"/>
          <w:sz w:val="48"/>
          <w:szCs w:val="48"/>
          <w:lang w:eastAsia="de-DE"/>
        </w:rPr>
        <w:t xml:space="preserve"> </w:t>
      </w:r>
      <w:r w:rsidRPr="00F22927">
        <w:rPr>
          <w:rFonts w:ascii="Times New Roman" w:eastAsia="Times New Roman" w:hAnsi="Times New Roman" w:cs="Times New Roman"/>
          <w:sz w:val="16"/>
          <w:szCs w:val="16"/>
          <w:lang w:eastAsia="de-DE"/>
        </w:rPr>
        <w:t>24.02.2022 - 11:53</w:t>
      </w:r>
    </w:p>
    <w:p w14:paraId="5E5B9411" w14:textId="4BB425C3" w:rsidR="00F22927" w:rsidRPr="00F22927" w:rsidRDefault="00F22927" w:rsidP="00F22927">
      <w:pPr>
        <w:spacing w:after="0" w:line="240" w:lineRule="auto"/>
        <w:rPr>
          <w:rFonts w:ascii="Times New Roman" w:eastAsia="Times New Roman" w:hAnsi="Times New Roman" w:cs="Times New Roman"/>
          <w:sz w:val="24"/>
          <w:szCs w:val="24"/>
          <w:lang w:eastAsia="de-DE"/>
        </w:rPr>
      </w:pPr>
      <w:r w:rsidRPr="00F22927">
        <w:rPr>
          <w:rFonts w:ascii="Times New Roman" w:eastAsia="Times New Roman" w:hAnsi="Times New Roman" w:cs="Times New Roman"/>
          <w:sz w:val="24"/>
          <w:szCs w:val="24"/>
          <w:lang w:eastAsia="de-DE"/>
        </w:rPr>
        <w:t xml:space="preserve">., </w:t>
      </w:r>
    </w:p>
    <w:p w14:paraId="7A4C3B18" w14:textId="3CCA6A1F" w:rsidR="00F22927" w:rsidRPr="00F22927" w:rsidRDefault="00F22927" w:rsidP="00F22927">
      <w:pPr>
        <w:spacing w:after="0" w:line="240" w:lineRule="auto"/>
        <w:rPr>
          <w:rFonts w:ascii="Times New Roman" w:eastAsia="Times New Roman" w:hAnsi="Times New Roman" w:cs="Times New Roman"/>
          <w:sz w:val="24"/>
          <w:szCs w:val="24"/>
          <w:lang w:eastAsia="de-DE"/>
        </w:rPr>
      </w:pPr>
    </w:p>
    <w:p w14:paraId="76701A6D" w14:textId="77777777" w:rsidR="00F22927" w:rsidRDefault="00F22927" w:rsidP="00F22927">
      <w:pPr>
        <w:spacing w:after="0" w:line="240" w:lineRule="auto"/>
        <w:rPr>
          <w:rFonts w:ascii="Times New Roman" w:eastAsia="Times New Roman" w:hAnsi="Times New Roman" w:cs="Times New Roman"/>
          <w:noProof/>
          <w:color w:val="0000FF"/>
          <w:sz w:val="24"/>
          <w:szCs w:val="24"/>
          <w:lang w:eastAsia="de-DE"/>
        </w:rPr>
      </w:pPr>
    </w:p>
    <w:p w14:paraId="59840FA3" w14:textId="4105C677" w:rsidR="00F22927" w:rsidRPr="00F22927" w:rsidRDefault="00F22927" w:rsidP="00F22927">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t xml:space="preserve">                    </w:t>
      </w:r>
      <w:r w:rsidRPr="00F22927">
        <w:rPr>
          <w:rFonts w:ascii="Times New Roman" w:eastAsia="Times New Roman" w:hAnsi="Times New Roman" w:cs="Times New Roman"/>
          <w:noProof/>
          <w:color w:val="0000FF"/>
          <w:sz w:val="24"/>
          <w:szCs w:val="24"/>
          <w:lang w:eastAsia="de-DE"/>
        </w:rPr>
        <w:drawing>
          <wp:inline distT="0" distB="0" distL="0" distR="0" wp14:anchorId="10DCB080" wp14:editId="709BB4C6">
            <wp:extent cx="3732028" cy="2799021"/>
            <wp:effectExtent l="0" t="0" r="1905" b="1905"/>
            <wp:docPr id="1" name="Grafik 1" descr="Stoppt den Krieg!">
              <a:hlinkClick xmlns:a="http://schemas.openxmlformats.org/drawingml/2006/main" r:id="rId7" tooltip="&quot;Stoppt den Krie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ppt den Krieg!">
                      <a:hlinkClick r:id="rId7" tooltip="&quot;Stoppt den Krieg!&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39394" cy="2804545"/>
                    </a:xfrm>
                    <a:prstGeom prst="rect">
                      <a:avLst/>
                    </a:prstGeom>
                    <a:noFill/>
                    <a:ln>
                      <a:noFill/>
                    </a:ln>
                  </pic:spPr>
                </pic:pic>
              </a:graphicData>
            </a:graphic>
          </wp:inline>
        </w:drawing>
      </w:r>
    </w:p>
    <w:p w14:paraId="3A58CD3C" w14:textId="77777777" w:rsidR="00F22927" w:rsidRPr="00F22927" w:rsidRDefault="00F22927" w:rsidP="00F22927">
      <w:pPr>
        <w:spacing w:after="0" w:line="240" w:lineRule="auto"/>
        <w:rPr>
          <w:rFonts w:ascii="Times New Roman" w:eastAsia="Times New Roman" w:hAnsi="Times New Roman" w:cs="Times New Roman"/>
          <w:sz w:val="24"/>
          <w:szCs w:val="24"/>
          <w:lang w:eastAsia="de-DE"/>
        </w:rPr>
      </w:pPr>
      <w:r w:rsidRPr="00F22927">
        <w:rPr>
          <w:rFonts w:ascii="Times New Roman" w:eastAsia="Times New Roman" w:hAnsi="Times New Roman" w:cs="Times New Roman"/>
          <w:sz w:val="24"/>
          <w:szCs w:val="24"/>
          <w:lang w:eastAsia="de-DE"/>
        </w:rPr>
        <w:t xml:space="preserve">(Bildquelle: @ </w:t>
      </w:r>
      <w:proofErr w:type="spellStart"/>
      <w:r w:rsidRPr="00F22927">
        <w:rPr>
          <w:rFonts w:ascii="Times New Roman" w:eastAsia="Times New Roman" w:hAnsi="Times New Roman" w:cs="Times New Roman"/>
          <w:sz w:val="24"/>
          <w:szCs w:val="24"/>
          <w:lang w:eastAsia="de-DE"/>
        </w:rPr>
        <w:t>pixabay</w:t>
      </w:r>
      <w:proofErr w:type="spellEnd"/>
      <w:r w:rsidRPr="00F22927">
        <w:rPr>
          <w:rFonts w:ascii="Times New Roman" w:eastAsia="Times New Roman" w:hAnsi="Times New Roman" w:cs="Times New Roman"/>
          <w:sz w:val="24"/>
          <w:szCs w:val="24"/>
          <w:lang w:eastAsia="de-DE"/>
        </w:rPr>
        <w:t>, freie Lizenz: https://pixabay.com/de/service/terms/#license)</w:t>
      </w:r>
    </w:p>
    <w:p w14:paraId="7BC65BA6" w14:textId="77777777" w:rsidR="00F22927" w:rsidRPr="00F22927" w:rsidRDefault="00F22927" w:rsidP="00F22927">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F22927">
        <w:rPr>
          <w:rFonts w:ascii="Times New Roman" w:eastAsia="Times New Roman" w:hAnsi="Times New Roman" w:cs="Times New Roman"/>
          <w:b/>
          <w:bCs/>
          <w:sz w:val="36"/>
          <w:szCs w:val="36"/>
          <w:lang w:eastAsia="de-DE"/>
        </w:rPr>
        <w:t>PRESSEMITTEILUNG bzgl. des Kriegs in der Ukraine</w:t>
      </w:r>
    </w:p>
    <w:p w14:paraId="03B6DBE1" w14:textId="77777777" w:rsidR="00F22927" w:rsidRPr="00F22927" w:rsidRDefault="00F22927" w:rsidP="00F22927">
      <w:pPr>
        <w:spacing w:before="100" w:beforeAutospacing="1" w:after="100" w:afterAutospacing="1" w:line="240" w:lineRule="auto"/>
        <w:rPr>
          <w:rFonts w:ascii="Times New Roman" w:eastAsia="Times New Roman" w:hAnsi="Times New Roman" w:cs="Times New Roman"/>
          <w:sz w:val="26"/>
          <w:szCs w:val="26"/>
          <w:lang w:eastAsia="de-DE"/>
        </w:rPr>
      </w:pPr>
      <w:r w:rsidRPr="00F22927">
        <w:rPr>
          <w:rFonts w:ascii="Times New Roman" w:eastAsia="Times New Roman" w:hAnsi="Times New Roman" w:cs="Times New Roman"/>
          <w:sz w:val="26"/>
          <w:szCs w:val="26"/>
          <w:lang w:eastAsia="de-DE"/>
        </w:rPr>
        <w:t xml:space="preserve">Der deutsche Zweig des Internationalen Versöhnungsbundes ist entsetzt, dass der Konflikt in der Ukraine so eskaliert ist. Krieg in jederlei Form ist ein Verbrechen gegen die Menschlichkeit. Er eignet sich in </w:t>
      </w:r>
      <w:proofErr w:type="spellStart"/>
      <w:r w:rsidRPr="00F22927">
        <w:rPr>
          <w:rFonts w:ascii="Times New Roman" w:eastAsia="Times New Roman" w:hAnsi="Times New Roman" w:cs="Times New Roman"/>
          <w:sz w:val="26"/>
          <w:szCs w:val="26"/>
          <w:lang w:eastAsia="de-DE"/>
        </w:rPr>
        <w:t>keinster</w:t>
      </w:r>
      <w:proofErr w:type="spellEnd"/>
      <w:r w:rsidRPr="00F22927">
        <w:rPr>
          <w:rFonts w:ascii="Times New Roman" w:eastAsia="Times New Roman" w:hAnsi="Times New Roman" w:cs="Times New Roman"/>
          <w:sz w:val="26"/>
          <w:szCs w:val="26"/>
          <w:lang w:eastAsia="de-DE"/>
        </w:rPr>
        <w:t xml:space="preserve"> Weise, um Konflikte nachhaltig zu lösen.</w:t>
      </w:r>
    </w:p>
    <w:p w14:paraId="191E01DC" w14:textId="77777777" w:rsidR="00F22927" w:rsidRPr="00F22927" w:rsidRDefault="00F22927" w:rsidP="00F22927">
      <w:pPr>
        <w:spacing w:before="100" w:beforeAutospacing="1" w:after="100" w:afterAutospacing="1" w:line="240" w:lineRule="auto"/>
        <w:rPr>
          <w:rFonts w:ascii="Times New Roman" w:eastAsia="Times New Roman" w:hAnsi="Times New Roman" w:cs="Times New Roman"/>
          <w:sz w:val="26"/>
          <w:szCs w:val="26"/>
          <w:lang w:eastAsia="de-DE"/>
        </w:rPr>
      </w:pPr>
      <w:r w:rsidRPr="00F22927">
        <w:rPr>
          <w:rFonts w:ascii="Times New Roman" w:eastAsia="Times New Roman" w:hAnsi="Times New Roman" w:cs="Times New Roman"/>
          <w:sz w:val="26"/>
          <w:szCs w:val="26"/>
          <w:lang w:eastAsia="de-DE"/>
        </w:rPr>
        <w:t>Deshalb erklärt der Versöhnungsbund seine Solidarität mit den pazifistischen Gruppen in der Ukraine und in Russland. Er unterstützt die nachfolgende Erklärung der Ukrainischen Pazifistischen Bewegung:</w:t>
      </w:r>
    </w:p>
    <w:p w14:paraId="2F3A1476" w14:textId="77777777" w:rsidR="00F22927" w:rsidRPr="00F22927" w:rsidRDefault="00F22927" w:rsidP="00F22927">
      <w:pPr>
        <w:spacing w:beforeAutospacing="1" w:after="100" w:afterAutospacing="1" w:line="240" w:lineRule="auto"/>
        <w:rPr>
          <w:rFonts w:ascii="Times New Roman" w:eastAsia="Times New Roman" w:hAnsi="Times New Roman" w:cs="Times New Roman"/>
          <w:sz w:val="26"/>
          <w:szCs w:val="26"/>
          <w:lang w:eastAsia="de-DE"/>
        </w:rPr>
      </w:pPr>
      <w:r w:rsidRPr="00F22927">
        <w:rPr>
          <w:rFonts w:ascii="Times New Roman" w:eastAsia="Times New Roman" w:hAnsi="Times New Roman" w:cs="Times New Roman"/>
          <w:sz w:val="26"/>
          <w:szCs w:val="26"/>
          <w:lang w:eastAsia="de-DE"/>
        </w:rPr>
        <w:t>"Wir fordern die weltweite Deeskalation und Abrüstung, die Auflösung von Militärbündnissen, die Beseitigung von Armeen und Grenzen, die Menschen trennen.</w:t>
      </w:r>
      <w:r w:rsidRPr="00F22927">
        <w:rPr>
          <w:rFonts w:ascii="Times New Roman" w:eastAsia="Times New Roman" w:hAnsi="Times New Roman" w:cs="Times New Roman"/>
          <w:sz w:val="26"/>
          <w:szCs w:val="26"/>
          <w:lang w:eastAsia="de-DE"/>
        </w:rPr>
        <w:br/>
        <w:t>Wir fordern eine sofortige friedliche Beilegung des bewaffneten Konflikts in der Ostukraine, um Donezk und Luhansk, auf dieser Grundlage:</w:t>
      </w:r>
      <w:r w:rsidRPr="00F22927">
        <w:rPr>
          <w:rFonts w:ascii="Times New Roman" w:eastAsia="Times New Roman" w:hAnsi="Times New Roman" w:cs="Times New Roman"/>
          <w:sz w:val="26"/>
          <w:szCs w:val="26"/>
          <w:lang w:eastAsia="de-DE"/>
        </w:rPr>
        <w:br/>
        <w:t>1) Absolute Einhaltung eines Waffenstillstands durch alle pro-ukrainischen und pro-russischen Kombattanten und strikte Einhaltung des Maßnahmenpakets zur Umsetzung der Minsker Vereinbarungen, genehmigt durch die Resolution 2202 (2015) des UN-Sicherheitsrats;</w:t>
      </w:r>
      <w:r w:rsidRPr="00F22927">
        <w:rPr>
          <w:rFonts w:ascii="Times New Roman" w:eastAsia="Times New Roman" w:hAnsi="Times New Roman" w:cs="Times New Roman"/>
          <w:sz w:val="26"/>
          <w:szCs w:val="26"/>
          <w:lang w:eastAsia="de-DE"/>
        </w:rPr>
        <w:br/>
      </w:r>
      <w:r w:rsidRPr="00F22927">
        <w:rPr>
          <w:rFonts w:ascii="Times New Roman" w:eastAsia="Times New Roman" w:hAnsi="Times New Roman" w:cs="Times New Roman"/>
          <w:sz w:val="26"/>
          <w:szCs w:val="26"/>
          <w:lang w:eastAsia="de-DE"/>
        </w:rPr>
        <w:lastRenderedPageBreak/>
        <w:t>2) Abzug aller Truppen, Einstellung aller Lieferungen von Waffen und militärischer Ausrüstung, Einstellung der vollständigen  Mobilisierung der Bevölkerung für den Krieg, Einstellung der Kriegspropaganda und der Feindseligkeit zwischen den Bevölkerungsgruppen, in den Medien und sozialen Netzwerken;</w:t>
      </w:r>
      <w:r w:rsidRPr="00F22927">
        <w:rPr>
          <w:rFonts w:ascii="Times New Roman" w:eastAsia="Times New Roman" w:hAnsi="Times New Roman" w:cs="Times New Roman"/>
          <w:sz w:val="26"/>
          <w:szCs w:val="26"/>
          <w:lang w:eastAsia="de-DE"/>
        </w:rPr>
        <w:br/>
        <w:t>3) Führung offener, inklusiver und umfassender Friedens- und Abrüstungsverhandlungen in Form eines öffentlichen Dialogs zwischen allen staatlichen und nichtstaatlichen Konfliktparteien unter Beteiligung friedensfördernder und zivilgesellschaftlicher Akteure;</w:t>
      </w:r>
      <w:r w:rsidRPr="00F22927">
        <w:rPr>
          <w:rFonts w:ascii="Times New Roman" w:eastAsia="Times New Roman" w:hAnsi="Times New Roman" w:cs="Times New Roman"/>
          <w:sz w:val="26"/>
          <w:szCs w:val="26"/>
          <w:lang w:eastAsia="de-DE"/>
        </w:rPr>
        <w:br/>
        <w:t>4) die Verankerung der Neutralität unseres Landes in der Verfassung der Ukraine;</w:t>
      </w:r>
      <w:r w:rsidRPr="00F22927">
        <w:rPr>
          <w:rFonts w:ascii="Times New Roman" w:eastAsia="Times New Roman" w:hAnsi="Times New Roman" w:cs="Times New Roman"/>
          <w:sz w:val="26"/>
          <w:szCs w:val="26"/>
          <w:lang w:eastAsia="de-DE"/>
        </w:rPr>
        <w:br/>
        <w:t>5) Gewährleistung des Menschenrechts auf Kriegsdienstverweigerung aus Gewissensgründen (einschließlich der Verweigerung, zum Militärdienst ausgebildet zu werden) ...</w:t>
      </w:r>
      <w:r w:rsidRPr="00F22927">
        <w:rPr>
          <w:rFonts w:ascii="Times New Roman" w:eastAsia="Times New Roman" w:hAnsi="Times New Roman" w:cs="Times New Roman"/>
          <w:sz w:val="26"/>
          <w:szCs w:val="26"/>
          <w:lang w:eastAsia="de-DE"/>
        </w:rPr>
        <w:br/>
        <w:t>Krieg ist ein Verbrechen gegen die Menschlichkeit. Deshalb sind wir entschlossen, keinerlei Krieg zu unterstützen und uns für die Beseitigung aller Kriegsursachen zu bemühen."</w:t>
      </w:r>
      <w:r w:rsidRPr="00F22927">
        <w:rPr>
          <w:rFonts w:ascii="Times New Roman" w:eastAsia="Times New Roman" w:hAnsi="Times New Roman" w:cs="Times New Roman"/>
          <w:sz w:val="26"/>
          <w:szCs w:val="26"/>
          <w:lang w:eastAsia="de-DE"/>
        </w:rPr>
        <w:br/>
        <w:t>(</w:t>
      </w:r>
      <w:hyperlink r:id="rId9" w:history="1">
        <w:r w:rsidRPr="00F22927">
          <w:rPr>
            <w:rFonts w:ascii="Times New Roman" w:eastAsia="Times New Roman" w:hAnsi="Times New Roman" w:cs="Times New Roman"/>
            <w:color w:val="0000FF"/>
            <w:sz w:val="26"/>
            <w:szCs w:val="26"/>
            <w:u w:val="single"/>
            <w:lang w:eastAsia="de-DE"/>
          </w:rPr>
          <w:t>https://de.connection-ev.org/article-3444</w:t>
        </w:r>
      </w:hyperlink>
      <w:r w:rsidRPr="00F22927">
        <w:rPr>
          <w:rFonts w:ascii="Times New Roman" w:eastAsia="Times New Roman" w:hAnsi="Times New Roman" w:cs="Times New Roman"/>
          <w:sz w:val="26"/>
          <w:szCs w:val="26"/>
          <w:lang w:eastAsia="de-DE"/>
        </w:rPr>
        <w:t>)</w:t>
      </w:r>
    </w:p>
    <w:p w14:paraId="622FCDE7" w14:textId="77777777" w:rsidR="00F22927" w:rsidRPr="00F22927" w:rsidRDefault="00F22927" w:rsidP="00F22927">
      <w:pPr>
        <w:spacing w:before="100" w:beforeAutospacing="1" w:after="100" w:afterAutospacing="1" w:line="240" w:lineRule="auto"/>
        <w:rPr>
          <w:rFonts w:ascii="Times New Roman" w:eastAsia="Times New Roman" w:hAnsi="Times New Roman" w:cs="Times New Roman"/>
          <w:sz w:val="26"/>
          <w:szCs w:val="26"/>
          <w:lang w:eastAsia="de-DE"/>
        </w:rPr>
      </w:pPr>
      <w:r w:rsidRPr="00F22927">
        <w:rPr>
          <w:rFonts w:ascii="Times New Roman" w:eastAsia="Times New Roman" w:hAnsi="Times New Roman" w:cs="Times New Roman"/>
          <w:sz w:val="26"/>
          <w:szCs w:val="26"/>
          <w:lang w:eastAsia="de-DE"/>
        </w:rPr>
        <w:t>Aus dieser Solidarität heraus fordert der deutsche Zweig des internationalen Versöhnungsbundes die Bundesregierung auf, verfolgten Friedensgruppenmitgliedern, Kriegsdienstverweigerern und Opfern von Vergewaltigungen als Kriegswaffe in Deutschland</w:t>
      </w:r>
      <w:r w:rsidRPr="00F22927">
        <w:rPr>
          <w:rFonts w:ascii="Times New Roman" w:eastAsia="Times New Roman" w:hAnsi="Times New Roman" w:cs="Times New Roman"/>
          <w:b/>
          <w:bCs/>
          <w:sz w:val="26"/>
          <w:szCs w:val="26"/>
          <w:lang w:eastAsia="de-DE"/>
        </w:rPr>
        <w:t xml:space="preserve"> Asyl zu gewähren</w:t>
      </w:r>
      <w:r w:rsidRPr="00F22927">
        <w:rPr>
          <w:rFonts w:ascii="Times New Roman" w:eastAsia="Times New Roman" w:hAnsi="Times New Roman" w:cs="Times New Roman"/>
          <w:sz w:val="26"/>
          <w:szCs w:val="26"/>
          <w:lang w:eastAsia="de-DE"/>
        </w:rPr>
        <w:t>.</w:t>
      </w:r>
    </w:p>
    <w:p w14:paraId="5EFB0B5B" w14:textId="77777777" w:rsidR="00F22927" w:rsidRPr="00F22927" w:rsidRDefault="00F22927" w:rsidP="00F22927">
      <w:pPr>
        <w:spacing w:before="100" w:beforeAutospacing="1" w:after="100" w:afterAutospacing="1" w:line="240" w:lineRule="auto"/>
        <w:rPr>
          <w:rFonts w:ascii="Times New Roman" w:eastAsia="Times New Roman" w:hAnsi="Times New Roman" w:cs="Times New Roman"/>
          <w:sz w:val="26"/>
          <w:szCs w:val="26"/>
          <w:lang w:eastAsia="de-DE"/>
        </w:rPr>
      </w:pPr>
      <w:r w:rsidRPr="00F22927">
        <w:rPr>
          <w:rFonts w:ascii="Times New Roman" w:eastAsia="Times New Roman" w:hAnsi="Times New Roman" w:cs="Times New Roman"/>
          <w:sz w:val="26"/>
          <w:szCs w:val="26"/>
          <w:lang w:eastAsia="de-DE"/>
        </w:rPr>
        <w:t>Darüber hinaus fordert er die Bundesregierung auf, alle zur Verfügung stehenden Mittel zur Deeskalation des Konfliktes zu nutzen und sich einzusetzen für:</w:t>
      </w:r>
    </w:p>
    <w:p w14:paraId="5FEF863C" w14:textId="77777777" w:rsidR="00F22927" w:rsidRPr="00F22927" w:rsidRDefault="00F22927" w:rsidP="00F22927">
      <w:pPr>
        <w:numPr>
          <w:ilvl w:val="0"/>
          <w:numId w:val="2"/>
        </w:numPr>
        <w:spacing w:before="100" w:beforeAutospacing="1" w:after="100" w:afterAutospacing="1" w:line="240" w:lineRule="auto"/>
        <w:rPr>
          <w:rFonts w:ascii="Times New Roman" w:eastAsia="Times New Roman" w:hAnsi="Times New Roman" w:cs="Times New Roman"/>
          <w:sz w:val="26"/>
          <w:szCs w:val="26"/>
          <w:lang w:eastAsia="de-DE"/>
        </w:rPr>
      </w:pPr>
      <w:r w:rsidRPr="00F22927">
        <w:rPr>
          <w:rFonts w:ascii="Times New Roman" w:eastAsia="Times New Roman" w:hAnsi="Times New Roman" w:cs="Times New Roman"/>
          <w:sz w:val="26"/>
          <w:szCs w:val="26"/>
          <w:lang w:eastAsia="de-DE"/>
        </w:rPr>
        <w:t>Einen </w:t>
      </w:r>
      <w:r w:rsidRPr="00F22927">
        <w:rPr>
          <w:rFonts w:ascii="Times New Roman" w:eastAsia="Times New Roman" w:hAnsi="Times New Roman" w:cs="Times New Roman"/>
          <w:b/>
          <w:bCs/>
          <w:sz w:val="26"/>
          <w:szCs w:val="26"/>
          <w:lang w:eastAsia="de-DE"/>
        </w:rPr>
        <w:t>sofortigen Waffenstillstand</w:t>
      </w:r>
      <w:r w:rsidRPr="00F22927">
        <w:rPr>
          <w:rFonts w:ascii="Times New Roman" w:eastAsia="Times New Roman" w:hAnsi="Times New Roman" w:cs="Times New Roman"/>
          <w:sz w:val="26"/>
          <w:szCs w:val="26"/>
          <w:lang w:eastAsia="de-DE"/>
        </w:rPr>
        <w:t xml:space="preserve"> und die Erarbeitung eines neuen Waffenstillstandsabkommens auf der Grundlage des Minsk II-Abkommens.</w:t>
      </w:r>
    </w:p>
    <w:p w14:paraId="02FDA662" w14:textId="77777777" w:rsidR="00F22927" w:rsidRPr="00F22927" w:rsidRDefault="00F22927" w:rsidP="00F22927">
      <w:pPr>
        <w:numPr>
          <w:ilvl w:val="0"/>
          <w:numId w:val="2"/>
        </w:numPr>
        <w:spacing w:before="100" w:beforeAutospacing="1" w:after="100" w:afterAutospacing="1" w:line="240" w:lineRule="auto"/>
        <w:rPr>
          <w:rFonts w:ascii="Times New Roman" w:eastAsia="Times New Roman" w:hAnsi="Times New Roman" w:cs="Times New Roman"/>
          <w:sz w:val="26"/>
          <w:szCs w:val="26"/>
          <w:lang w:eastAsia="de-DE"/>
        </w:rPr>
      </w:pPr>
      <w:r w:rsidRPr="00F22927">
        <w:rPr>
          <w:rFonts w:ascii="Times New Roman" w:eastAsia="Times New Roman" w:hAnsi="Times New Roman" w:cs="Times New Roman"/>
          <w:b/>
          <w:bCs/>
          <w:sz w:val="26"/>
          <w:szCs w:val="26"/>
          <w:lang w:eastAsia="de-DE"/>
        </w:rPr>
        <w:t>Vertrauensbildende Maßnahmen</w:t>
      </w:r>
      <w:r w:rsidRPr="00F22927">
        <w:rPr>
          <w:rFonts w:ascii="Times New Roman" w:eastAsia="Times New Roman" w:hAnsi="Times New Roman" w:cs="Times New Roman"/>
          <w:sz w:val="26"/>
          <w:szCs w:val="26"/>
          <w:lang w:eastAsia="de-DE"/>
        </w:rPr>
        <w:t>: Anbieten eines Nato-Aufnahme-Moratoriums und Rückkehr zu Verträgen wie dem Open-</w:t>
      </w:r>
      <w:proofErr w:type="spellStart"/>
      <w:r w:rsidRPr="00F22927">
        <w:rPr>
          <w:rFonts w:ascii="Times New Roman" w:eastAsia="Times New Roman" w:hAnsi="Times New Roman" w:cs="Times New Roman"/>
          <w:sz w:val="26"/>
          <w:szCs w:val="26"/>
          <w:lang w:eastAsia="de-DE"/>
        </w:rPr>
        <w:t>Skies</w:t>
      </w:r>
      <w:proofErr w:type="spellEnd"/>
      <w:r w:rsidRPr="00F22927">
        <w:rPr>
          <w:rFonts w:ascii="Times New Roman" w:eastAsia="Times New Roman" w:hAnsi="Times New Roman" w:cs="Times New Roman"/>
          <w:sz w:val="26"/>
          <w:szCs w:val="26"/>
          <w:lang w:eastAsia="de-DE"/>
        </w:rPr>
        <w:t>-Abkommen.</w:t>
      </w:r>
    </w:p>
    <w:p w14:paraId="57E4B75F" w14:textId="77777777" w:rsidR="00F22927" w:rsidRPr="00F22927" w:rsidRDefault="00F22927" w:rsidP="00F22927">
      <w:pPr>
        <w:numPr>
          <w:ilvl w:val="0"/>
          <w:numId w:val="2"/>
        </w:numPr>
        <w:spacing w:before="100" w:beforeAutospacing="1" w:after="100" w:afterAutospacing="1" w:line="240" w:lineRule="auto"/>
        <w:rPr>
          <w:rFonts w:ascii="Times New Roman" w:eastAsia="Times New Roman" w:hAnsi="Times New Roman" w:cs="Times New Roman"/>
          <w:sz w:val="26"/>
          <w:szCs w:val="26"/>
          <w:lang w:eastAsia="de-DE"/>
        </w:rPr>
      </w:pPr>
      <w:r w:rsidRPr="00F22927">
        <w:rPr>
          <w:rFonts w:ascii="Times New Roman" w:eastAsia="Times New Roman" w:hAnsi="Times New Roman" w:cs="Times New Roman"/>
          <w:sz w:val="26"/>
          <w:szCs w:val="26"/>
          <w:lang w:eastAsia="de-DE"/>
        </w:rPr>
        <w:t xml:space="preserve">Die </w:t>
      </w:r>
      <w:r w:rsidRPr="00F22927">
        <w:rPr>
          <w:rFonts w:ascii="Times New Roman" w:eastAsia="Times New Roman" w:hAnsi="Times New Roman" w:cs="Times New Roman"/>
          <w:b/>
          <w:bCs/>
          <w:sz w:val="26"/>
          <w:szCs w:val="26"/>
          <w:lang w:eastAsia="de-DE"/>
        </w:rPr>
        <w:t>Unterstützung humanitärer Hilfe</w:t>
      </w:r>
      <w:r w:rsidRPr="00F22927">
        <w:rPr>
          <w:rFonts w:ascii="Times New Roman" w:eastAsia="Times New Roman" w:hAnsi="Times New Roman" w:cs="Times New Roman"/>
          <w:sz w:val="26"/>
          <w:szCs w:val="26"/>
          <w:lang w:eastAsia="de-DE"/>
        </w:rPr>
        <w:t xml:space="preserve"> vor Ort wie sie z.B. Caritas International leistet.</w:t>
      </w:r>
    </w:p>
    <w:p w14:paraId="5CFF9374" w14:textId="2EA07A4E" w:rsidR="00F22927" w:rsidRPr="00F22927" w:rsidRDefault="00F22927" w:rsidP="00F22927">
      <w:pPr>
        <w:spacing w:before="100" w:beforeAutospacing="1" w:after="100" w:afterAutospacing="1" w:line="240" w:lineRule="auto"/>
        <w:rPr>
          <w:rFonts w:ascii="Times New Roman" w:eastAsia="Times New Roman" w:hAnsi="Times New Roman" w:cs="Times New Roman"/>
          <w:b/>
          <w:bCs/>
          <w:sz w:val="36"/>
          <w:szCs w:val="36"/>
          <w:lang w:eastAsia="de-DE"/>
        </w:rPr>
      </w:pPr>
      <w:r w:rsidRPr="00F22927">
        <w:rPr>
          <w:rFonts w:ascii="Times New Roman" w:eastAsia="Times New Roman" w:hAnsi="Times New Roman" w:cs="Times New Roman"/>
          <w:sz w:val="24"/>
          <w:szCs w:val="24"/>
          <w:lang w:eastAsia="de-DE"/>
        </w:rPr>
        <w:t>  </w:t>
      </w:r>
      <w:r w:rsidRPr="00F22927">
        <w:rPr>
          <w:rFonts w:ascii="Times New Roman" w:eastAsia="Times New Roman" w:hAnsi="Times New Roman" w:cs="Times New Roman"/>
          <w:sz w:val="24"/>
          <w:szCs w:val="24"/>
          <w:lang w:eastAsia="de-DE"/>
        </w:rPr>
        <w:pict w14:anchorId="7D6BDFAF">
          <v:rect id="_x0000_i1027" style="width:0;height:1.5pt" o:hralign="center" o:hrstd="t" o:hr="t" fillcolor="#a0a0a0" stroked="f"/>
        </w:pict>
      </w:r>
      <w:r w:rsidRPr="00F22927">
        <w:rPr>
          <w:rFonts w:ascii="Times New Roman" w:eastAsia="Times New Roman" w:hAnsi="Times New Roman" w:cs="Times New Roman"/>
          <w:b/>
          <w:bCs/>
          <w:sz w:val="36"/>
          <w:szCs w:val="36"/>
          <w:lang w:eastAsia="de-DE"/>
        </w:rPr>
        <w:t>Heutige Reaktion der ukrainischen Friedensbewegung</w:t>
      </w:r>
    </w:p>
    <w:p w14:paraId="53C8B6E9" w14:textId="77777777" w:rsidR="00F22927" w:rsidRPr="00F22927" w:rsidRDefault="00F22927" w:rsidP="00F22927">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F22927">
        <w:rPr>
          <w:rFonts w:ascii="Times New Roman" w:eastAsia="Times New Roman" w:hAnsi="Times New Roman" w:cs="Times New Roman"/>
          <w:sz w:val="24"/>
          <w:szCs w:val="24"/>
          <w:lang w:eastAsia="de-DE"/>
        </w:rPr>
        <w:t>Heute morgen</w:t>
      </w:r>
      <w:proofErr w:type="spellEnd"/>
      <w:r w:rsidRPr="00F22927">
        <w:rPr>
          <w:rFonts w:ascii="Times New Roman" w:eastAsia="Times New Roman" w:hAnsi="Times New Roman" w:cs="Times New Roman"/>
          <w:sz w:val="24"/>
          <w:szCs w:val="24"/>
          <w:lang w:eastAsia="de-DE"/>
        </w:rPr>
        <w:t xml:space="preserve"> erreicht uns über die internationale Koordination des Internationalen Versöhnungsbundes folgende Nachricht der ukrainischen Friedensbewegung:</w:t>
      </w:r>
    </w:p>
    <w:p w14:paraId="71740DD2" w14:textId="1B02A3A2" w:rsidR="00546769" w:rsidRDefault="00F22927" w:rsidP="00F22927">
      <w:pPr>
        <w:spacing w:beforeAutospacing="1" w:after="100" w:afterAutospacing="1" w:line="240" w:lineRule="auto"/>
      </w:pPr>
      <w:r w:rsidRPr="00F22927">
        <w:rPr>
          <w:rFonts w:ascii="Times New Roman" w:eastAsia="Times New Roman" w:hAnsi="Times New Roman" w:cs="Times New Roman"/>
          <w:sz w:val="24"/>
          <w:szCs w:val="24"/>
          <w:lang w:eastAsia="de-DE"/>
        </w:rPr>
        <w:t>‼️</w:t>
      </w:r>
      <w:r w:rsidRPr="00F22927">
        <w:rPr>
          <w:rFonts w:ascii="Segoe UI Emoji" w:eastAsia="Times New Roman" w:hAnsi="Segoe UI Emoji" w:cs="Segoe UI Emoji"/>
          <w:sz w:val="24"/>
          <w:szCs w:val="24"/>
          <w:lang w:eastAsia="de-DE"/>
        </w:rPr>
        <w:t>☮️</w:t>
      </w:r>
      <w:r w:rsidRPr="00F22927">
        <w:rPr>
          <w:rFonts w:ascii="Times New Roman" w:eastAsia="Times New Roman" w:hAnsi="Times New Roman" w:cs="Times New Roman"/>
          <w:sz w:val="24"/>
          <w:szCs w:val="24"/>
          <w:lang w:eastAsia="de-DE"/>
        </w:rPr>
        <w:t xml:space="preserve"> Die Ukrainische Pazifistische Bewegung verurteilt alle militärischen Aktionen auf Seiten Russlands und der Ukraine im Rahmen des aktuellen Konflikts. Wir rufen die Führungen beider Staaten und die militärischen Kräfte auf, zurückzutreten und sich an den Verhandlungstisch zu setzen. Frieden in der Ukraine und in der ganzen Welt kann nur auf gewaltfreiem Wege erreicht werden.</w:t>
      </w:r>
      <w:r w:rsidRPr="00F22927">
        <w:rPr>
          <w:rFonts w:ascii="Times New Roman" w:eastAsia="Times New Roman" w:hAnsi="Times New Roman" w:cs="Times New Roman"/>
          <w:sz w:val="24"/>
          <w:szCs w:val="24"/>
          <w:lang w:eastAsia="de-DE"/>
        </w:rPr>
        <w:br/>
        <w:t>‼️</w:t>
      </w:r>
      <w:r w:rsidRPr="00F22927">
        <w:rPr>
          <w:rFonts w:ascii="Segoe UI Emoji" w:eastAsia="Times New Roman" w:hAnsi="Segoe UI Emoji" w:cs="Segoe UI Emoji"/>
          <w:sz w:val="24"/>
          <w:szCs w:val="24"/>
          <w:lang w:eastAsia="de-DE"/>
        </w:rPr>
        <w:t>☮️</w:t>
      </w:r>
      <w:r w:rsidRPr="00F22927">
        <w:rPr>
          <w:rFonts w:ascii="Times New Roman" w:eastAsia="Times New Roman" w:hAnsi="Times New Roman" w:cs="Times New Roman"/>
          <w:sz w:val="24"/>
          <w:szCs w:val="24"/>
          <w:lang w:eastAsia="de-DE"/>
        </w:rPr>
        <w:t xml:space="preserve"> Krieg ist ein Verbrechen gegen die Menschlichkeit. Deshalb sind wir entschlossen, keine Art des Krieg zu unterstützen und uns für die Beseitigung aller Kriegsursachen </w:t>
      </w:r>
      <w:proofErr w:type="gramStart"/>
      <w:r w:rsidRPr="00F22927">
        <w:rPr>
          <w:rFonts w:ascii="Times New Roman" w:eastAsia="Times New Roman" w:hAnsi="Times New Roman" w:cs="Times New Roman"/>
          <w:sz w:val="24"/>
          <w:szCs w:val="24"/>
          <w:lang w:eastAsia="de-DE"/>
        </w:rPr>
        <w:t>einzusetzen.(</w:t>
      </w:r>
      <w:proofErr w:type="gramEnd"/>
      <w:hyperlink r:id="rId10" w:history="1">
        <w:r w:rsidRPr="00F22927">
          <w:rPr>
            <w:rFonts w:ascii="Times New Roman" w:eastAsia="Times New Roman" w:hAnsi="Times New Roman" w:cs="Times New Roman"/>
            <w:color w:val="0000FF"/>
            <w:sz w:val="24"/>
            <w:szCs w:val="24"/>
            <w:u w:val="single"/>
            <w:lang w:eastAsia="de-DE"/>
          </w:rPr>
          <w:t>https://www.facebook.com/peaceukraine</w:t>
        </w:r>
      </w:hyperlink>
      <w:r w:rsidRPr="00F22927">
        <w:rPr>
          <w:rFonts w:ascii="Times New Roman" w:eastAsia="Times New Roman" w:hAnsi="Times New Roman" w:cs="Times New Roman"/>
          <w:sz w:val="24"/>
          <w:szCs w:val="24"/>
          <w:lang w:eastAsia="de-DE"/>
        </w:rPr>
        <w:t>)</w:t>
      </w:r>
      <w:bookmarkEnd w:id="0"/>
    </w:p>
    <w:sectPr w:rsidR="005467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04255"/>
    <w:multiLevelType w:val="multilevel"/>
    <w:tmpl w:val="11BCA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C52DE5"/>
    <w:multiLevelType w:val="multilevel"/>
    <w:tmpl w:val="B9EAC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27"/>
    <w:rsid w:val="003E315C"/>
    <w:rsid w:val="00546769"/>
    <w:rsid w:val="00EF61CD"/>
    <w:rsid w:val="00F229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7CE40"/>
  <w15:chartTrackingRefBased/>
  <w15:docId w15:val="{4EF8F64D-C291-40B0-B756-5E6B7A5F6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F229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F2292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22927"/>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F22927"/>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semiHidden/>
    <w:unhideWhenUsed/>
    <w:rsid w:val="00F22927"/>
    <w:rPr>
      <w:color w:val="0000FF"/>
      <w:u w:val="single"/>
    </w:rPr>
  </w:style>
  <w:style w:type="paragraph" w:styleId="z-Formularbeginn">
    <w:name w:val="HTML Top of Form"/>
    <w:basedOn w:val="Standard"/>
    <w:next w:val="Standard"/>
    <w:link w:val="z-FormularbeginnZchn"/>
    <w:hidden/>
    <w:uiPriority w:val="99"/>
    <w:semiHidden/>
    <w:unhideWhenUsed/>
    <w:rsid w:val="00F22927"/>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F22927"/>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F22927"/>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F22927"/>
    <w:rPr>
      <w:rFonts w:ascii="Arial" w:eastAsia="Times New Roman" w:hAnsi="Arial" w:cs="Arial"/>
      <w:vanish/>
      <w:sz w:val="16"/>
      <w:szCs w:val="16"/>
      <w:lang w:eastAsia="de-DE"/>
    </w:rPr>
  </w:style>
  <w:style w:type="paragraph" w:customStyle="1" w:styleId="sf-depth-1">
    <w:name w:val="sf-depth-1"/>
    <w:basedOn w:val="Standard"/>
    <w:rsid w:val="00F229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f-sub-indicator">
    <w:name w:val="sf-sub-indicator"/>
    <w:basedOn w:val="Absatz-Standardschriftart"/>
    <w:rsid w:val="00F22927"/>
  </w:style>
  <w:style w:type="paragraph" w:customStyle="1" w:styleId="sf-depth-2">
    <w:name w:val="sf-depth-2"/>
    <w:basedOn w:val="Standard"/>
    <w:rsid w:val="00F2292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f-depth-3">
    <w:name w:val="sf-depth-3"/>
    <w:basedOn w:val="Standard"/>
    <w:rsid w:val="00F2292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f-depth-4">
    <w:name w:val="sf-depth-4"/>
    <w:basedOn w:val="Standard"/>
    <w:rsid w:val="00F229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eld">
    <w:name w:val="field"/>
    <w:basedOn w:val="Absatz-Standardschriftart"/>
    <w:rsid w:val="00F22927"/>
  </w:style>
  <w:style w:type="paragraph" w:styleId="StandardWeb">
    <w:name w:val="Normal (Web)"/>
    <w:basedOn w:val="Standard"/>
    <w:uiPriority w:val="99"/>
    <w:semiHidden/>
    <w:unhideWhenUsed/>
    <w:rsid w:val="00F229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229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7167">
      <w:bodyDiv w:val="1"/>
      <w:marLeft w:val="0"/>
      <w:marRight w:val="0"/>
      <w:marTop w:val="0"/>
      <w:marBottom w:val="0"/>
      <w:divBdr>
        <w:top w:val="none" w:sz="0" w:space="0" w:color="auto"/>
        <w:left w:val="none" w:sz="0" w:space="0" w:color="auto"/>
        <w:bottom w:val="none" w:sz="0" w:space="0" w:color="auto"/>
        <w:right w:val="none" w:sz="0" w:space="0" w:color="auto"/>
      </w:divBdr>
      <w:divsChild>
        <w:div w:id="1066338523">
          <w:marLeft w:val="0"/>
          <w:marRight w:val="0"/>
          <w:marTop w:val="0"/>
          <w:marBottom w:val="0"/>
          <w:divBdr>
            <w:top w:val="none" w:sz="0" w:space="0" w:color="auto"/>
            <w:left w:val="none" w:sz="0" w:space="0" w:color="auto"/>
            <w:bottom w:val="none" w:sz="0" w:space="0" w:color="auto"/>
            <w:right w:val="none" w:sz="0" w:space="0" w:color="auto"/>
          </w:divBdr>
          <w:divsChild>
            <w:div w:id="1302882764">
              <w:marLeft w:val="0"/>
              <w:marRight w:val="0"/>
              <w:marTop w:val="0"/>
              <w:marBottom w:val="0"/>
              <w:divBdr>
                <w:top w:val="none" w:sz="0" w:space="0" w:color="auto"/>
                <w:left w:val="none" w:sz="0" w:space="0" w:color="auto"/>
                <w:bottom w:val="none" w:sz="0" w:space="0" w:color="auto"/>
                <w:right w:val="none" w:sz="0" w:space="0" w:color="auto"/>
              </w:divBdr>
            </w:div>
            <w:div w:id="1227841237">
              <w:marLeft w:val="0"/>
              <w:marRight w:val="0"/>
              <w:marTop w:val="0"/>
              <w:marBottom w:val="0"/>
              <w:divBdr>
                <w:top w:val="none" w:sz="0" w:space="0" w:color="auto"/>
                <w:left w:val="none" w:sz="0" w:space="0" w:color="auto"/>
                <w:bottom w:val="none" w:sz="0" w:space="0" w:color="auto"/>
                <w:right w:val="none" w:sz="0" w:space="0" w:color="auto"/>
              </w:divBdr>
              <w:divsChild>
                <w:div w:id="1256397794">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26730">
          <w:marLeft w:val="0"/>
          <w:marRight w:val="0"/>
          <w:marTop w:val="0"/>
          <w:marBottom w:val="0"/>
          <w:divBdr>
            <w:top w:val="none" w:sz="0" w:space="0" w:color="auto"/>
            <w:left w:val="none" w:sz="0" w:space="0" w:color="auto"/>
            <w:bottom w:val="none" w:sz="0" w:space="0" w:color="auto"/>
            <w:right w:val="none" w:sz="0" w:space="0" w:color="auto"/>
          </w:divBdr>
          <w:divsChild>
            <w:div w:id="61802814">
              <w:marLeft w:val="0"/>
              <w:marRight w:val="0"/>
              <w:marTop w:val="0"/>
              <w:marBottom w:val="0"/>
              <w:divBdr>
                <w:top w:val="none" w:sz="0" w:space="0" w:color="auto"/>
                <w:left w:val="none" w:sz="0" w:space="0" w:color="auto"/>
                <w:bottom w:val="none" w:sz="0" w:space="0" w:color="auto"/>
                <w:right w:val="none" w:sz="0" w:space="0" w:color="auto"/>
              </w:divBdr>
              <w:divsChild>
                <w:div w:id="1122576263">
                  <w:marLeft w:val="0"/>
                  <w:marRight w:val="0"/>
                  <w:marTop w:val="0"/>
                  <w:marBottom w:val="0"/>
                  <w:divBdr>
                    <w:top w:val="none" w:sz="0" w:space="0" w:color="auto"/>
                    <w:left w:val="none" w:sz="0" w:space="0" w:color="auto"/>
                    <w:bottom w:val="none" w:sz="0" w:space="0" w:color="auto"/>
                    <w:right w:val="none" w:sz="0" w:space="0" w:color="auto"/>
                  </w:divBdr>
                  <w:divsChild>
                    <w:div w:id="125254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1226">
              <w:marLeft w:val="0"/>
              <w:marRight w:val="0"/>
              <w:marTop w:val="0"/>
              <w:marBottom w:val="0"/>
              <w:divBdr>
                <w:top w:val="none" w:sz="0" w:space="0" w:color="auto"/>
                <w:left w:val="none" w:sz="0" w:space="0" w:color="auto"/>
                <w:bottom w:val="none" w:sz="0" w:space="0" w:color="auto"/>
                <w:right w:val="none" w:sz="0" w:space="0" w:color="auto"/>
              </w:divBdr>
              <w:divsChild>
                <w:div w:id="29957650">
                  <w:marLeft w:val="0"/>
                  <w:marRight w:val="0"/>
                  <w:marTop w:val="0"/>
                  <w:marBottom w:val="0"/>
                  <w:divBdr>
                    <w:top w:val="none" w:sz="0" w:space="0" w:color="auto"/>
                    <w:left w:val="none" w:sz="0" w:space="0" w:color="auto"/>
                    <w:bottom w:val="none" w:sz="0" w:space="0" w:color="auto"/>
                    <w:right w:val="none" w:sz="0" w:space="0" w:color="auto"/>
                  </w:divBdr>
                  <w:divsChild>
                    <w:div w:id="5005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930343">
          <w:marLeft w:val="0"/>
          <w:marRight w:val="0"/>
          <w:marTop w:val="0"/>
          <w:marBottom w:val="0"/>
          <w:divBdr>
            <w:top w:val="none" w:sz="0" w:space="0" w:color="auto"/>
            <w:left w:val="none" w:sz="0" w:space="0" w:color="auto"/>
            <w:bottom w:val="none" w:sz="0" w:space="0" w:color="auto"/>
            <w:right w:val="none" w:sz="0" w:space="0" w:color="auto"/>
          </w:divBdr>
          <w:divsChild>
            <w:div w:id="816340565">
              <w:marLeft w:val="0"/>
              <w:marRight w:val="0"/>
              <w:marTop w:val="0"/>
              <w:marBottom w:val="0"/>
              <w:divBdr>
                <w:top w:val="none" w:sz="0" w:space="0" w:color="auto"/>
                <w:left w:val="none" w:sz="0" w:space="0" w:color="auto"/>
                <w:bottom w:val="none" w:sz="0" w:space="0" w:color="auto"/>
                <w:right w:val="none" w:sz="0" w:space="0" w:color="auto"/>
              </w:divBdr>
              <w:divsChild>
                <w:div w:id="175582733">
                  <w:marLeft w:val="0"/>
                  <w:marRight w:val="0"/>
                  <w:marTop w:val="0"/>
                  <w:marBottom w:val="0"/>
                  <w:divBdr>
                    <w:top w:val="none" w:sz="0" w:space="0" w:color="auto"/>
                    <w:left w:val="none" w:sz="0" w:space="0" w:color="auto"/>
                    <w:bottom w:val="none" w:sz="0" w:space="0" w:color="auto"/>
                    <w:right w:val="none" w:sz="0" w:space="0" w:color="auto"/>
                  </w:divBdr>
                  <w:divsChild>
                    <w:div w:id="1558274853">
                      <w:marLeft w:val="0"/>
                      <w:marRight w:val="0"/>
                      <w:marTop w:val="0"/>
                      <w:marBottom w:val="0"/>
                      <w:divBdr>
                        <w:top w:val="none" w:sz="0" w:space="0" w:color="auto"/>
                        <w:left w:val="none" w:sz="0" w:space="0" w:color="auto"/>
                        <w:bottom w:val="none" w:sz="0" w:space="0" w:color="auto"/>
                        <w:right w:val="none" w:sz="0" w:space="0" w:color="auto"/>
                      </w:divBdr>
                      <w:divsChild>
                        <w:div w:id="539976717">
                          <w:marLeft w:val="0"/>
                          <w:marRight w:val="0"/>
                          <w:marTop w:val="0"/>
                          <w:marBottom w:val="0"/>
                          <w:divBdr>
                            <w:top w:val="none" w:sz="0" w:space="0" w:color="auto"/>
                            <w:left w:val="none" w:sz="0" w:space="0" w:color="auto"/>
                            <w:bottom w:val="none" w:sz="0" w:space="0" w:color="auto"/>
                            <w:right w:val="none" w:sz="0" w:space="0" w:color="auto"/>
                          </w:divBdr>
                        </w:div>
                      </w:divsChild>
                    </w:div>
                    <w:div w:id="1510564227">
                      <w:marLeft w:val="0"/>
                      <w:marRight w:val="0"/>
                      <w:marTop w:val="0"/>
                      <w:marBottom w:val="0"/>
                      <w:divBdr>
                        <w:top w:val="none" w:sz="0" w:space="0" w:color="auto"/>
                        <w:left w:val="none" w:sz="0" w:space="0" w:color="auto"/>
                        <w:bottom w:val="none" w:sz="0" w:space="0" w:color="auto"/>
                        <w:right w:val="none" w:sz="0" w:space="0" w:color="auto"/>
                      </w:divBdr>
                      <w:divsChild>
                        <w:div w:id="151601639">
                          <w:marLeft w:val="0"/>
                          <w:marRight w:val="0"/>
                          <w:marTop w:val="0"/>
                          <w:marBottom w:val="0"/>
                          <w:divBdr>
                            <w:top w:val="none" w:sz="0" w:space="0" w:color="auto"/>
                            <w:left w:val="none" w:sz="0" w:space="0" w:color="auto"/>
                            <w:bottom w:val="none" w:sz="0" w:space="0" w:color="auto"/>
                            <w:right w:val="none" w:sz="0" w:space="0" w:color="auto"/>
                          </w:divBdr>
                          <w:divsChild>
                            <w:div w:id="671301238">
                              <w:marLeft w:val="0"/>
                              <w:marRight w:val="0"/>
                              <w:marTop w:val="0"/>
                              <w:marBottom w:val="0"/>
                              <w:divBdr>
                                <w:top w:val="none" w:sz="0" w:space="0" w:color="auto"/>
                                <w:left w:val="none" w:sz="0" w:space="0" w:color="auto"/>
                                <w:bottom w:val="none" w:sz="0" w:space="0" w:color="auto"/>
                                <w:right w:val="none" w:sz="0" w:space="0" w:color="auto"/>
                              </w:divBdr>
                            </w:div>
                            <w:div w:id="1222135023">
                              <w:marLeft w:val="0"/>
                              <w:marRight w:val="0"/>
                              <w:marTop w:val="0"/>
                              <w:marBottom w:val="0"/>
                              <w:divBdr>
                                <w:top w:val="none" w:sz="0" w:space="0" w:color="auto"/>
                                <w:left w:val="none" w:sz="0" w:space="0" w:color="auto"/>
                                <w:bottom w:val="none" w:sz="0" w:space="0" w:color="auto"/>
                                <w:right w:val="none" w:sz="0" w:space="0" w:color="auto"/>
                              </w:divBdr>
                              <w:divsChild>
                                <w:div w:id="1549025290">
                                  <w:marLeft w:val="0"/>
                                  <w:marRight w:val="0"/>
                                  <w:marTop w:val="0"/>
                                  <w:marBottom w:val="0"/>
                                  <w:divBdr>
                                    <w:top w:val="none" w:sz="0" w:space="0" w:color="auto"/>
                                    <w:left w:val="none" w:sz="0" w:space="0" w:color="auto"/>
                                    <w:bottom w:val="none" w:sz="0" w:space="0" w:color="auto"/>
                                    <w:right w:val="none" w:sz="0" w:space="0" w:color="auto"/>
                                  </w:divBdr>
                                  <w:divsChild>
                                    <w:div w:id="1957835155">
                                      <w:marLeft w:val="0"/>
                                      <w:marRight w:val="0"/>
                                      <w:marTop w:val="0"/>
                                      <w:marBottom w:val="0"/>
                                      <w:divBdr>
                                        <w:top w:val="none" w:sz="0" w:space="0" w:color="auto"/>
                                        <w:left w:val="none" w:sz="0" w:space="0" w:color="auto"/>
                                        <w:bottom w:val="none" w:sz="0" w:space="0" w:color="auto"/>
                                        <w:right w:val="none" w:sz="0" w:space="0" w:color="auto"/>
                                      </w:divBdr>
                                      <w:divsChild>
                                        <w:div w:id="1681933131">
                                          <w:marLeft w:val="0"/>
                                          <w:marRight w:val="0"/>
                                          <w:marTop w:val="0"/>
                                          <w:marBottom w:val="0"/>
                                          <w:divBdr>
                                            <w:top w:val="none" w:sz="0" w:space="0" w:color="auto"/>
                                            <w:left w:val="none" w:sz="0" w:space="0" w:color="auto"/>
                                            <w:bottom w:val="none" w:sz="0" w:space="0" w:color="auto"/>
                                            <w:right w:val="none" w:sz="0" w:space="0" w:color="auto"/>
                                          </w:divBdr>
                                          <w:divsChild>
                                            <w:div w:id="771583950">
                                              <w:marLeft w:val="0"/>
                                              <w:marRight w:val="0"/>
                                              <w:marTop w:val="0"/>
                                              <w:marBottom w:val="0"/>
                                              <w:divBdr>
                                                <w:top w:val="none" w:sz="0" w:space="0" w:color="auto"/>
                                                <w:left w:val="none" w:sz="0" w:space="0" w:color="auto"/>
                                                <w:bottom w:val="none" w:sz="0" w:space="0" w:color="auto"/>
                                                <w:right w:val="none" w:sz="0" w:space="0" w:color="auto"/>
                                              </w:divBdr>
                                              <w:divsChild>
                                                <w:div w:id="366301828">
                                                  <w:marLeft w:val="0"/>
                                                  <w:marRight w:val="0"/>
                                                  <w:marTop w:val="0"/>
                                                  <w:marBottom w:val="0"/>
                                                  <w:divBdr>
                                                    <w:top w:val="none" w:sz="0" w:space="0" w:color="auto"/>
                                                    <w:left w:val="none" w:sz="0" w:space="0" w:color="auto"/>
                                                    <w:bottom w:val="none" w:sz="0" w:space="0" w:color="auto"/>
                                                    <w:right w:val="none" w:sz="0" w:space="0" w:color="auto"/>
                                                  </w:divBdr>
                                                  <w:divsChild>
                                                    <w:div w:id="541982989">
                                                      <w:marLeft w:val="0"/>
                                                      <w:marRight w:val="0"/>
                                                      <w:marTop w:val="0"/>
                                                      <w:marBottom w:val="0"/>
                                                      <w:divBdr>
                                                        <w:top w:val="none" w:sz="0" w:space="0" w:color="auto"/>
                                                        <w:left w:val="none" w:sz="0" w:space="0" w:color="auto"/>
                                                        <w:bottom w:val="none" w:sz="0" w:space="0" w:color="auto"/>
                                                        <w:right w:val="none" w:sz="0" w:space="0" w:color="auto"/>
                                                      </w:divBdr>
                                                      <w:divsChild>
                                                        <w:div w:id="1384793074">
                                                          <w:marLeft w:val="0"/>
                                                          <w:marRight w:val="0"/>
                                                          <w:marTop w:val="0"/>
                                                          <w:marBottom w:val="0"/>
                                                          <w:divBdr>
                                                            <w:top w:val="none" w:sz="0" w:space="0" w:color="auto"/>
                                                            <w:left w:val="none" w:sz="0" w:space="0" w:color="auto"/>
                                                            <w:bottom w:val="none" w:sz="0" w:space="0" w:color="auto"/>
                                                            <w:right w:val="none" w:sz="0" w:space="0" w:color="auto"/>
                                                          </w:divBdr>
                                                        </w:div>
                                                        <w:div w:id="1163542183">
                                                          <w:marLeft w:val="0"/>
                                                          <w:marRight w:val="0"/>
                                                          <w:marTop w:val="0"/>
                                                          <w:marBottom w:val="0"/>
                                                          <w:divBdr>
                                                            <w:top w:val="none" w:sz="0" w:space="0" w:color="auto"/>
                                                            <w:left w:val="none" w:sz="0" w:space="0" w:color="auto"/>
                                                            <w:bottom w:val="none" w:sz="0" w:space="0" w:color="auto"/>
                                                            <w:right w:val="none" w:sz="0" w:space="0" w:color="auto"/>
                                                          </w:divBdr>
                                                        </w:div>
                                                      </w:divsChild>
                                                    </w:div>
                                                    <w:div w:id="127795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05938">
                                          <w:marLeft w:val="0"/>
                                          <w:marRight w:val="0"/>
                                          <w:marTop w:val="0"/>
                                          <w:marBottom w:val="0"/>
                                          <w:divBdr>
                                            <w:top w:val="none" w:sz="0" w:space="0" w:color="auto"/>
                                            <w:left w:val="none" w:sz="0" w:space="0" w:color="auto"/>
                                            <w:bottom w:val="none" w:sz="0" w:space="0" w:color="auto"/>
                                            <w:right w:val="none" w:sz="0" w:space="0" w:color="auto"/>
                                          </w:divBdr>
                                          <w:divsChild>
                                            <w:div w:id="893084565">
                                              <w:marLeft w:val="0"/>
                                              <w:marRight w:val="0"/>
                                              <w:marTop w:val="0"/>
                                              <w:marBottom w:val="0"/>
                                              <w:divBdr>
                                                <w:top w:val="none" w:sz="0" w:space="0" w:color="auto"/>
                                                <w:left w:val="none" w:sz="0" w:space="0" w:color="auto"/>
                                                <w:bottom w:val="none" w:sz="0" w:space="0" w:color="auto"/>
                                                <w:right w:val="none" w:sz="0" w:space="0" w:color="auto"/>
                                              </w:divBdr>
                                              <w:divsChild>
                                                <w:div w:id="652758309">
                                                  <w:marLeft w:val="0"/>
                                                  <w:marRight w:val="0"/>
                                                  <w:marTop w:val="0"/>
                                                  <w:marBottom w:val="0"/>
                                                  <w:divBdr>
                                                    <w:top w:val="none" w:sz="0" w:space="0" w:color="auto"/>
                                                    <w:left w:val="none" w:sz="0" w:space="0" w:color="auto"/>
                                                    <w:bottom w:val="none" w:sz="0" w:space="0" w:color="auto"/>
                                                    <w:right w:val="none" w:sz="0" w:space="0" w:color="auto"/>
                                                  </w:divBdr>
                                                  <w:divsChild>
                                                    <w:div w:id="916474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813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versoehnungsbund.de/sites/default/files/styles/max_1300x1300/public/2022-02/weapons-g026f5f4e5_1920_0.jpg?itok=zr_Hro3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versoehnungsbund.de/" TargetMode="External"/><Relationship Id="rId10" Type="http://schemas.openxmlformats.org/officeDocument/2006/relationships/hyperlink" Target="https://www.facebook.com/peaceukraine" TargetMode="External"/><Relationship Id="rId4" Type="http://schemas.openxmlformats.org/officeDocument/2006/relationships/webSettings" Target="webSettings.xml"/><Relationship Id="rId9" Type="http://schemas.openxmlformats.org/officeDocument/2006/relationships/hyperlink" Target="https://de.connection-ev.org/article-3444"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3415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Käss</dc:creator>
  <cp:keywords/>
  <dc:description/>
  <cp:lastModifiedBy>Helmut Käss</cp:lastModifiedBy>
  <cp:revision>2</cp:revision>
  <cp:lastPrinted>2022-02-26T08:18:00Z</cp:lastPrinted>
  <dcterms:created xsi:type="dcterms:W3CDTF">2022-02-25T19:48:00Z</dcterms:created>
  <dcterms:modified xsi:type="dcterms:W3CDTF">2022-02-26T15:29:00Z</dcterms:modified>
</cp:coreProperties>
</file>